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DA1168" w14:textId="77777777" w:rsidR="00BB464D" w:rsidRPr="00F51763" w:rsidRDefault="00BB464D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</w:p>
    <w:p w14:paraId="791F0217" w14:textId="37FC0F0C" w:rsidR="00A63563" w:rsidRPr="00F51763" w:rsidRDefault="00A63563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PROCESO </w:t>
      </w:r>
      <w:r w:rsidR="002E0F5A" w:rsidRPr="00F51763">
        <w:rPr>
          <w:rFonts w:cs="Calibri"/>
          <w:b/>
          <w:sz w:val="24"/>
          <w:szCs w:val="24"/>
        </w:rPr>
        <w:t>DE GESTIÓN DE</w:t>
      </w:r>
      <w:r w:rsidR="00B53D0D" w:rsidRPr="00F51763">
        <w:rPr>
          <w:rFonts w:cs="Calibri"/>
          <w:b/>
          <w:sz w:val="24"/>
          <w:szCs w:val="24"/>
        </w:rPr>
        <w:t xml:space="preserve"> FORMACIÓN PROFESIONAL INTEGRAL</w:t>
      </w:r>
    </w:p>
    <w:p w14:paraId="5E3BCBDD" w14:textId="74D77B8F" w:rsidR="00A63563" w:rsidRPr="00F51763" w:rsidRDefault="00A63563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FORMATO </w:t>
      </w:r>
      <w:r w:rsidR="00B53D0D" w:rsidRPr="00F51763">
        <w:rPr>
          <w:rFonts w:cs="Calibri"/>
          <w:b/>
          <w:sz w:val="24"/>
          <w:szCs w:val="24"/>
        </w:rPr>
        <w:t>GUÍA DE APRENDIZAJE</w:t>
      </w:r>
    </w:p>
    <w:p w14:paraId="26976494" w14:textId="0A07D674" w:rsidR="00BB464D" w:rsidRPr="00F51763" w:rsidRDefault="00004952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  <w:r>
        <w:rPr>
          <w:rFonts w:cs="Calibri"/>
          <w:b/>
          <w:color w:val="FF0000"/>
          <w:sz w:val="24"/>
          <w:szCs w:val="24"/>
        </w:rPr>
        <w:t xml:space="preserve">GUIA DE APRENDIZAJE </w:t>
      </w:r>
      <w:r w:rsidR="00E826E2">
        <w:rPr>
          <w:rFonts w:cs="Calibri"/>
          <w:b/>
          <w:color w:val="FF0000"/>
          <w:sz w:val="24"/>
          <w:szCs w:val="24"/>
        </w:rPr>
        <w:t>4</w:t>
      </w:r>
      <w:r w:rsidR="008504BE">
        <w:rPr>
          <w:rFonts w:cs="Calibri"/>
          <w:b/>
          <w:color w:val="FF0000"/>
          <w:sz w:val="24"/>
          <w:szCs w:val="24"/>
        </w:rPr>
        <w:t xml:space="preserve"> FERTILIZACIÓN</w:t>
      </w:r>
    </w:p>
    <w:p w14:paraId="65322F1D" w14:textId="14AA6DF9" w:rsidR="00B53D0D" w:rsidRPr="00F51763" w:rsidRDefault="003605B2" w:rsidP="00033399">
      <w:pPr>
        <w:spacing w:line="360" w:lineRule="auto"/>
        <w:jc w:val="both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1. </w:t>
      </w:r>
      <w:r w:rsidR="00B53D0D" w:rsidRPr="00F51763">
        <w:rPr>
          <w:rFonts w:cs="Calibri"/>
          <w:b/>
          <w:sz w:val="24"/>
          <w:szCs w:val="24"/>
        </w:rPr>
        <w:t>IDENTIFICACIÓN DE LA GUIA DE APRENDIZAJE</w:t>
      </w:r>
    </w:p>
    <w:p w14:paraId="5146533C" w14:textId="0FA07358" w:rsidR="00B53D0D" w:rsidRPr="00F51763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F51763">
        <w:rPr>
          <w:rFonts w:ascii="Calibri" w:hAnsi="Calibri" w:cs="Calibri"/>
          <w:sz w:val="24"/>
          <w:szCs w:val="24"/>
        </w:rPr>
        <w:t>Denominación del Programa de Formación:</w:t>
      </w:r>
      <w:r w:rsidR="00481CF3">
        <w:rPr>
          <w:rFonts w:ascii="Calibri" w:hAnsi="Calibri" w:cs="Calibri"/>
          <w:sz w:val="24"/>
          <w:szCs w:val="24"/>
        </w:rPr>
        <w:t xml:space="preserve"> </w:t>
      </w:r>
      <w:r w:rsidR="00481CF3" w:rsidRPr="00481CF3">
        <w:rPr>
          <w:rFonts w:ascii="Calibri" w:hAnsi="Calibri" w:cs="Calibri"/>
          <w:sz w:val="24"/>
          <w:szCs w:val="24"/>
        </w:rPr>
        <w:t>Producción Agropecuaria</w:t>
      </w:r>
    </w:p>
    <w:p w14:paraId="11F40DA0" w14:textId="08C5200B" w:rsidR="00B53D0D" w:rsidRPr="00F51763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F51763">
        <w:rPr>
          <w:rFonts w:ascii="Calibri" w:hAnsi="Calibri" w:cs="Calibri"/>
          <w:sz w:val="24"/>
          <w:szCs w:val="24"/>
        </w:rPr>
        <w:t>Código del Programa de Formación:</w:t>
      </w:r>
      <w:r w:rsidR="00B229D5">
        <w:rPr>
          <w:rFonts w:ascii="Calibri" w:hAnsi="Calibri" w:cs="Calibri"/>
          <w:sz w:val="24"/>
          <w:szCs w:val="24"/>
        </w:rPr>
        <w:t xml:space="preserve"> </w:t>
      </w:r>
      <w:r w:rsidR="00B229D5" w:rsidRPr="00B229D5">
        <w:rPr>
          <w:rFonts w:ascii="Calibri" w:hAnsi="Calibri" w:cs="Calibri"/>
          <w:sz w:val="24"/>
          <w:szCs w:val="24"/>
        </w:rPr>
        <w:t>733</w:t>
      </w:r>
      <w:r w:rsidR="00AB2126">
        <w:rPr>
          <w:rFonts w:ascii="Calibri" w:hAnsi="Calibri" w:cs="Calibri"/>
          <w:sz w:val="24"/>
          <w:szCs w:val="24"/>
        </w:rPr>
        <w:t>410</w:t>
      </w:r>
    </w:p>
    <w:p w14:paraId="5ABB6B05" w14:textId="12585F7B" w:rsidR="00B53D0D" w:rsidRPr="00F51763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F51763">
        <w:rPr>
          <w:rFonts w:ascii="Calibri" w:hAnsi="Calibri" w:cs="Calibri"/>
          <w:sz w:val="24"/>
          <w:szCs w:val="24"/>
        </w:rPr>
        <w:t xml:space="preserve">Nombre del Proyecto </w:t>
      </w:r>
      <w:r w:rsidR="00E54187" w:rsidRPr="00F51763">
        <w:rPr>
          <w:rFonts w:ascii="Calibri" w:hAnsi="Calibri" w:cs="Calibri"/>
          <w:sz w:val="24"/>
          <w:szCs w:val="24"/>
        </w:rPr>
        <w:t xml:space="preserve">Formativo </w:t>
      </w:r>
      <w:r w:rsidR="24891A0C" w:rsidRPr="00F51763">
        <w:rPr>
          <w:rFonts w:ascii="Calibri" w:hAnsi="Calibri" w:cs="Calibri"/>
          <w:sz w:val="24"/>
          <w:szCs w:val="24"/>
        </w:rPr>
        <w:t>(si</w:t>
      </w:r>
      <w:r w:rsidRPr="00F51763">
        <w:rPr>
          <w:rFonts w:ascii="Calibri" w:hAnsi="Calibri" w:cs="Calibri"/>
          <w:sz w:val="24"/>
          <w:szCs w:val="24"/>
        </w:rPr>
        <w:t xml:space="preserve"> </w:t>
      </w:r>
      <w:r w:rsidR="00F51763" w:rsidRPr="00F51763">
        <w:rPr>
          <w:rFonts w:ascii="Calibri" w:hAnsi="Calibri" w:cs="Calibri"/>
          <w:sz w:val="24"/>
          <w:szCs w:val="24"/>
        </w:rPr>
        <w:t>aplica</w:t>
      </w:r>
      <w:r w:rsidRPr="00F51763">
        <w:rPr>
          <w:rFonts w:ascii="Calibri" w:hAnsi="Calibri" w:cs="Calibri"/>
          <w:sz w:val="24"/>
          <w:szCs w:val="24"/>
        </w:rPr>
        <w:t>)</w:t>
      </w:r>
      <w:proofErr w:type="gramStart"/>
      <w:r w:rsidR="00F51763" w:rsidRPr="00F51763">
        <w:rPr>
          <w:rFonts w:ascii="Calibri" w:hAnsi="Calibri" w:cs="Calibri"/>
          <w:sz w:val="24"/>
          <w:szCs w:val="24"/>
        </w:rPr>
        <w:t>:</w:t>
      </w:r>
      <w:r w:rsidR="00B229D5" w:rsidRPr="00B229D5">
        <w:t xml:space="preserve"> </w:t>
      </w:r>
      <w:r w:rsidR="00B229D5" w:rsidRPr="00B229D5">
        <w:rPr>
          <w:rFonts w:ascii="Calibri" w:hAnsi="Calibri" w:cs="Calibri"/>
          <w:sz w:val="24"/>
          <w:szCs w:val="24"/>
        </w:rPr>
        <w:t>)</w:t>
      </w:r>
      <w:proofErr w:type="gramEnd"/>
      <w:r w:rsidR="00B229D5" w:rsidRPr="00B229D5">
        <w:rPr>
          <w:rFonts w:ascii="Calibri" w:hAnsi="Calibri" w:cs="Calibri"/>
          <w:sz w:val="24"/>
          <w:szCs w:val="24"/>
        </w:rPr>
        <w:t xml:space="preserve"> Fortalecimiento Técnico de Sistemas Agropecuarios Sostenibles Como Modelo Productivo para la Implementación de la Seguridad Alimentaria en la </w:t>
      </w:r>
      <w:proofErr w:type="spellStart"/>
      <w:r w:rsidR="00B229D5" w:rsidRPr="00B229D5">
        <w:rPr>
          <w:rFonts w:ascii="Calibri" w:hAnsi="Calibri" w:cs="Calibri"/>
          <w:sz w:val="24"/>
          <w:szCs w:val="24"/>
        </w:rPr>
        <w:t>I.</w:t>
      </w:r>
      <w:proofErr w:type="gramStart"/>
      <w:r w:rsidR="00B229D5" w:rsidRPr="00B229D5">
        <w:rPr>
          <w:rFonts w:ascii="Calibri" w:hAnsi="Calibri" w:cs="Calibri"/>
          <w:sz w:val="24"/>
          <w:szCs w:val="24"/>
        </w:rPr>
        <w:t>E.Rural</w:t>
      </w:r>
      <w:proofErr w:type="spellEnd"/>
      <w:proofErr w:type="gramEnd"/>
      <w:r w:rsidR="00B229D5" w:rsidRPr="00B229D5">
        <w:rPr>
          <w:rFonts w:ascii="Calibri" w:hAnsi="Calibri" w:cs="Calibri"/>
          <w:sz w:val="24"/>
          <w:szCs w:val="24"/>
        </w:rPr>
        <w:t xml:space="preserve"> </w:t>
      </w:r>
      <w:r w:rsidR="00E04C06">
        <w:rPr>
          <w:rFonts w:ascii="Calibri" w:hAnsi="Calibri" w:cs="Calibri"/>
          <w:sz w:val="24"/>
          <w:szCs w:val="24"/>
        </w:rPr>
        <w:t xml:space="preserve">Pablo VI del Municipio de </w:t>
      </w:r>
      <w:r w:rsidR="006B1F7A">
        <w:rPr>
          <w:rFonts w:ascii="Calibri" w:hAnsi="Calibri" w:cs="Calibri"/>
          <w:sz w:val="24"/>
          <w:szCs w:val="24"/>
        </w:rPr>
        <w:t>R</w:t>
      </w:r>
      <w:r w:rsidR="00E04C06">
        <w:rPr>
          <w:rFonts w:ascii="Calibri" w:hAnsi="Calibri" w:cs="Calibri"/>
          <w:sz w:val="24"/>
          <w:szCs w:val="24"/>
        </w:rPr>
        <w:t>emedios</w:t>
      </w:r>
      <w:r w:rsidR="008504BE">
        <w:rPr>
          <w:rFonts w:ascii="Calibri" w:hAnsi="Calibri" w:cs="Calibri"/>
          <w:sz w:val="24"/>
          <w:szCs w:val="24"/>
        </w:rPr>
        <w:t>.</w:t>
      </w:r>
    </w:p>
    <w:p w14:paraId="63058BFC" w14:textId="4394D1B0" w:rsidR="00B53D0D" w:rsidRPr="00F51763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F51763">
        <w:rPr>
          <w:rFonts w:ascii="Calibri" w:hAnsi="Calibri" w:cs="Calibri"/>
          <w:sz w:val="24"/>
          <w:szCs w:val="24"/>
        </w:rPr>
        <w:t xml:space="preserve">Fase del Proyecto </w:t>
      </w:r>
      <w:r w:rsidR="7A59C7AB" w:rsidRPr="00F51763">
        <w:rPr>
          <w:rFonts w:ascii="Calibri" w:hAnsi="Calibri" w:cs="Calibri"/>
          <w:sz w:val="24"/>
          <w:szCs w:val="24"/>
        </w:rPr>
        <w:t>(si</w:t>
      </w:r>
      <w:r w:rsidRPr="00F51763">
        <w:rPr>
          <w:rFonts w:ascii="Calibri" w:hAnsi="Calibri" w:cs="Calibri"/>
          <w:sz w:val="24"/>
          <w:szCs w:val="24"/>
        </w:rPr>
        <w:t xml:space="preserve"> </w:t>
      </w:r>
      <w:r w:rsidR="00F51763" w:rsidRPr="00F51763">
        <w:rPr>
          <w:rFonts w:ascii="Calibri" w:hAnsi="Calibri" w:cs="Calibri"/>
          <w:sz w:val="24"/>
          <w:szCs w:val="24"/>
        </w:rPr>
        <w:t>aplica</w:t>
      </w:r>
      <w:r w:rsidRPr="00F51763">
        <w:rPr>
          <w:rFonts w:ascii="Calibri" w:hAnsi="Calibri" w:cs="Calibri"/>
          <w:sz w:val="24"/>
          <w:szCs w:val="24"/>
        </w:rPr>
        <w:t>)</w:t>
      </w:r>
      <w:r w:rsidR="00F51763" w:rsidRPr="00F51763">
        <w:rPr>
          <w:rFonts w:ascii="Calibri" w:hAnsi="Calibri" w:cs="Calibri"/>
          <w:sz w:val="24"/>
          <w:szCs w:val="24"/>
        </w:rPr>
        <w:t>:</w:t>
      </w:r>
    </w:p>
    <w:p w14:paraId="66D83556" w14:textId="26D6AE61" w:rsidR="00B53D0D" w:rsidRPr="00F51763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F51763">
        <w:rPr>
          <w:rFonts w:ascii="Calibri" w:hAnsi="Calibri" w:cs="Calibri"/>
          <w:sz w:val="24"/>
          <w:szCs w:val="24"/>
        </w:rPr>
        <w:t>Actividad de Proyecto</w:t>
      </w:r>
      <w:r w:rsidR="00E54187" w:rsidRPr="00F51763">
        <w:rPr>
          <w:rFonts w:ascii="Calibri" w:hAnsi="Calibri" w:cs="Calibri"/>
          <w:sz w:val="24"/>
          <w:szCs w:val="24"/>
        </w:rPr>
        <w:t xml:space="preserve"> </w:t>
      </w:r>
      <w:r w:rsidR="5A7EFF2D" w:rsidRPr="00F51763">
        <w:rPr>
          <w:rFonts w:ascii="Calibri" w:hAnsi="Calibri" w:cs="Calibri"/>
          <w:sz w:val="24"/>
          <w:szCs w:val="24"/>
        </w:rPr>
        <w:t>Formativo (</w:t>
      </w:r>
      <w:r w:rsidRPr="00F51763">
        <w:rPr>
          <w:rFonts w:ascii="Calibri" w:hAnsi="Calibri" w:cs="Calibri"/>
          <w:sz w:val="24"/>
          <w:szCs w:val="24"/>
        </w:rPr>
        <w:t xml:space="preserve">si </w:t>
      </w:r>
      <w:r w:rsidR="00F51763" w:rsidRPr="00F51763">
        <w:rPr>
          <w:rFonts w:ascii="Calibri" w:hAnsi="Calibri" w:cs="Calibri"/>
          <w:sz w:val="24"/>
          <w:szCs w:val="24"/>
        </w:rPr>
        <w:t>aplica</w:t>
      </w:r>
      <w:r w:rsidRPr="00F51763">
        <w:rPr>
          <w:rFonts w:ascii="Calibri" w:hAnsi="Calibri" w:cs="Calibri"/>
          <w:sz w:val="24"/>
          <w:szCs w:val="24"/>
        </w:rPr>
        <w:t>)</w:t>
      </w:r>
      <w:r w:rsidR="00F51763" w:rsidRPr="00F51763">
        <w:rPr>
          <w:rFonts w:ascii="Calibri" w:hAnsi="Calibri" w:cs="Calibri"/>
          <w:sz w:val="24"/>
          <w:szCs w:val="24"/>
        </w:rPr>
        <w:t>:</w:t>
      </w:r>
      <w:r w:rsidR="00375CFC" w:rsidRPr="00375CFC">
        <w:t xml:space="preserve"> </w:t>
      </w:r>
      <w:r w:rsidR="00375CFC" w:rsidRPr="00375CFC">
        <w:rPr>
          <w:rFonts w:ascii="Calibri" w:hAnsi="Calibri" w:cs="Calibri"/>
          <w:sz w:val="24"/>
          <w:szCs w:val="24"/>
        </w:rPr>
        <w:t>Fortalecer las Unidades Agrícolas Utilizando Alternativas Sustentables y Eficientes, e Implementar la Seguridad y Salud en el Trabajo</w:t>
      </w:r>
    </w:p>
    <w:p w14:paraId="0F830893" w14:textId="404F23C2" w:rsidR="00B53D0D" w:rsidRPr="00F51763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F51763">
        <w:rPr>
          <w:rFonts w:ascii="Calibri" w:hAnsi="Calibri" w:cs="Calibri"/>
          <w:sz w:val="24"/>
          <w:szCs w:val="24"/>
        </w:rPr>
        <w:t>Competencia</w:t>
      </w:r>
      <w:r w:rsidR="00F51763" w:rsidRPr="00F51763">
        <w:rPr>
          <w:rFonts w:ascii="Calibri" w:hAnsi="Calibri" w:cs="Calibri"/>
          <w:sz w:val="24"/>
          <w:szCs w:val="24"/>
        </w:rPr>
        <w:t>:</w:t>
      </w:r>
      <w:r w:rsidR="00F30677" w:rsidRPr="00F30677">
        <w:t xml:space="preserve"> </w:t>
      </w:r>
      <w:r w:rsidR="00F30677" w:rsidRPr="00F30677">
        <w:rPr>
          <w:rFonts w:ascii="Calibri" w:hAnsi="Calibri" w:cs="Calibri"/>
          <w:sz w:val="24"/>
          <w:szCs w:val="24"/>
        </w:rPr>
        <w:t>Mantener el Cultivo Según Recomendaciones Agronómicas</w:t>
      </w:r>
      <w:r w:rsidR="00F30677">
        <w:rPr>
          <w:rFonts w:ascii="Calibri" w:hAnsi="Calibri" w:cs="Calibri"/>
          <w:sz w:val="24"/>
          <w:szCs w:val="24"/>
        </w:rPr>
        <w:t xml:space="preserve"> </w:t>
      </w:r>
    </w:p>
    <w:p w14:paraId="30ECAB32" w14:textId="471D96D4" w:rsidR="00B53D0D" w:rsidRPr="00793F99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F51763">
        <w:rPr>
          <w:rFonts w:ascii="Calibri" w:hAnsi="Calibri" w:cs="Calibri"/>
          <w:sz w:val="24"/>
          <w:szCs w:val="24"/>
        </w:rPr>
        <w:t>Resultados de Aprendizaje</w:t>
      </w:r>
      <w:bookmarkStart w:id="0" w:name="_Hlk169477920"/>
      <w:r w:rsidRPr="00F51763">
        <w:rPr>
          <w:rFonts w:ascii="Calibri" w:hAnsi="Calibri" w:cs="Calibri"/>
          <w:sz w:val="24"/>
          <w:szCs w:val="24"/>
        </w:rPr>
        <w:t>:</w:t>
      </w:r>
      <w:r w:rsidR="00375CFC" w:rsidRPr="00375CFC">
        <w:t xml:space="preserve"> </w:t>
      </w:r>
      <w:bookmarkEnd w:id="0"/>
      <w:r w:rsidR="008504BE" w:rsidRPr="00793F99">
        <w:rPr>
          <w:rFonts w:ascii="Calibri" w:hAnsi="Calibri" w:cs="Calibri"/>
          <w:sz w:val="24"/>
          <w:szCs w:val="24"/>
        </w:rPr>
        <w:t xml:space="preserve">Ejecutar el Plan de </w:t>
      </w:r>
      <w:proofErr w:type="gramStart"/>
      <w:r w:rsidR="008504BE" w:rsidRPr="00793F99">
        <w:rPr>
          <w:rFonts w:ascii="Calibri" w:hAnsi="Calibri" w:cs="Calibri"/>
          <w:sz w:val="24"/>
          <w:szCs w:val="24"/>
        </w:rPr>
        <w:t>Fertilización  de</w:t>
      </w:r>
      <w:proofErr w:type="gramEnd"/>
      <w:r w:rsidR="008504BE" w:rsidRPr="00793F99">
        <w:rPr>
          <w:rFonts w:ascii="Calibri" w:hAnsi="Calibri" w:cs="Calibri"/>
          <w:sz w:val="24"/>
          <w:szCs w:val="24"/>
        </w:rPr>
        <w:t xml:space="preserve"> Acuerdo con las Recomendaciones de </w:t>
      </w:r>
      <w:proofErr w:type="spellStart"/>
      <w:r w:rsidR="008504BE" w:rsidRPr="00793F99">
        <w:rPr>
          <w:rFonts w:ascii="Calibri" w:hAnsi="Calibri" w:cs="Calibri"/>
          <w:sz w:val="24"/>
          <w:szCs w:val="24"/>
        </w:rPr>
        <w:t>Analisis</w:t>
      </w:r>
      <w:proofErr w:type="spellEnd"/>
      <w:r w:rsidR="008504BE" w:rsidRPr="00793F99">
        <w:rPr>
          <w:rFonts w:ascii="Calibri" w:hAnsi="Calibri" w:cs="Calibri"/>
          <w:sz w:val="24"/>
          <w:szCs w:val="24"/>
        </w:rPr>
        <w:t xml:space="preserve"> de Suelo Normas Técnicas y Tipo de Cultivo</w:t>
      </w:r>
    </w:p>
    <w:p w14:paraId="2F477666" w14:textId="0757A5A6" w:rsidR="00F51763" w:rsidRPr="00793F99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793F99">
        <w:rPr>
          <w:rFonts w:ascii="Calibri" w:hAnsi="Calibri" w:cs="Calibri"/>
          <w:sz w:val="24"/>
          <w:szCs w:val="24"/>
        </w:rPr>
        <w:t>Duración de la Guía</w:t>
      </w:r>
      <w:r w:rsidR="005E2F69" w:rsidRPr="00793F99">
        <w:rPr>
          <w:rFonts w:ascii="Calibri" w:hAnsi="Calibri" w:cs="Calibri"/>
          <w:sz w:val="24"/>
          <w:szCs w:val="24"/>
        </w:rPr>
        <w:t xml:space="preserve"> de Aprendizaje</w:t>
      </w:r>
      <w:r w:rsidR="00F51763" w:rsidRPr="00793F99">
        <w:rPr>
          <w:rFonts w:ascii="Calibri" w:hAnsi="Calibri" w:cs="Calibri"/>
          <w:sz w:val="24"/>
          <w:szCs w:val="24"/>
        </w:rPr>
        <w:t xml:space="preserve"> (horas):</w:t>
      </w:r>
      <w:r w:rsidR="000052DB">
        <w:rPr>
          <w:rFonts w:ascii="Calibri" w:hAnsi="Calibri" w:cs="Calibri"/>
          <w:sz w:val="24"/>
          <w:szCs w:val="24"/>
        </w:rPr>
        <w:t xml:space="preserve"> 40horas directa/ 40 indirectas.</w:t>
      </w:r>
    </w:p>
    <w:p w14:paraId="123C1DE0" w14:textId="0900F6C8" w:rsidR="007506C3" w:rsidRPr="00D92A56" w:rsidRDefault="00B53D0D" w:rsidP="00D92A56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2. PRESENTACIÓ</w:t>
      </w:r>
      <w:r w:rsidR="00064C2C" w:rsidRPr="00064C2C">
        <w:rPr>
          <w:rFonts w:cs="Calibri"/>
          <w:noProof/>
          <w:sz w:val="24"/>
          <w:szCs w:val="24"/>
          <w:lang w:val="es-MX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0DF3B913" wp14:editId="161BD8AF">
                <wp:simplePos x="0" y="0"/>
                <wp:positionH relativeFrom="margin">
                  <wp:posOffset>0</wp:posOffset>
                </wp:positionH>
                <wp:positionV relativeFrom="paragraph">
                  <wp:posOffset>2346325</wp:posOffset>
                </wp:positionV>
                <wp:extent cx="1828800" cy="514350"/>
                <wp:effectExtent l="0" t="0" r="19050" b="19050"/>
                <wp:wrapNone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1C39CD" w14:textId="4117C2B3" w:rsidR="00064C2C" w:rsidRPr="00064C2C" w:rsidRDefault="00064C2C">
                            <w:pPr>
                              <w:rPr>
                                <w:sz w:val="18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F3B913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0;margin-top:184.75pt;width:2in;height:40.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" strokecolor="white [3212]">
                <v:textbox>
                  <w:txbxContent>
                    <w:p w14:paraId="191C39CD" w14:textId="4117C2B3" w:rsidR="00064C2C" w:rsidRPr="00064C2C" w:rsidRDefault="00064C2C">
                      <w:pPr>
                        <w:rPr>
                          <w:sz w:val="18"/>
                          <w:lang w:val="es-E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57027">
        <w:rPr>
          <w:rFonts w:cs="Calibri"/>
          <w:b/>
          <w:sz w:val="24"/>
          <w:szCs w:val="24"/>
        </w:rPr>
        <w:t>N</w:t>
      </w:r>
      <w:bookmarkStart w:id="1" w:name="_Hlk169471993"/>
      <w:r w:rsidR="008B423C">
        <w:rPr>
          <w:rFonts w:cs="Calibri"/>
          <w:noProof/>
          <w:sz w:val="20"/>
          <w:szCs w:val="24"/>
          <w:lang w:val="es-MX"/>
        </w:rPr>
        <w:drawing>
          <wp:anchor distT="0" distB="0" distL="114300" distR="114300" simplePos="0" relativeHeight="251662336" behindDoc="1" locked="0" layoutInCell="1" allowOverlap="1" wp14:anchorId="287FE0B2" wp14:editId="06CFDAF7">
            <wp:simplePos x="0" y="0"/>
            <wp:positionH relativeFrom="column">
              <wp:posOffset>-236220</wp:posOffset>
            </wp:positionH>
            <wp:positionV relativeFrom="paragraph">
              <wp:posOffset>206375</wp:posOffset>
            </wp:positionV>
            <wp:extent cx="1447800" cy="2110740"/>
            <wp:effectExtent l="0" t="0" r="0" b="3810"/>
            <wp:wrapTight wrapText="bothSides">
              <wp:wrapPolygon edited="0">
                <wp:start x="0" y="0"/>
                <wp:lineTo x="0" y="21444"/>
                <wp:lineTo x="21316" y="21444"/>
                <wp:lineTo x="21316" y="0"/>
                <wp:lineTo x="0" y="0"/>
              </wp:wrapPolygon>
            </wp:wrapTight>
            <wp:docPr id="139648760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110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23A3" w:rsidRPr="00421E16">
        <w:rPr>
          <w:rFonts w:cs="Calibri"/>
          <w:noProof/>
          <w:sz w:val="20"/>
          <w:szCs w:val="20"/>
          <w:lang w:val="es-MX"/>
        </w:rPr>
        <w:drawing>
          <wp:anchor distT="0" distB="0" distL="114300" distR="114300" simplePos="0" relativeHeight="251661312" behindDoc="1" locked="0" layoutInCell="1" allowOverlap="1" wp14:anchorId="46FDBCA0" wp14:editId="709EC018">
            <wp:simplePos x="0" y="0"/>
            <wp:positionH relativeFrom="column">
              <wp:posOffset>876300</wp:posOffset>
            </wp:positionH>
            <wp:positionV relativeFrom="paragraph">
              <wp:posOffset>206375</wp:posOffset>
            </wp:positionV>
            <wp:extent cx="1187450" cy="1661160"/>
            <wp:effectExtent l="0" t="0" r="0" b="0"/>
            <wp:wrapTight wrapText="bothSides">
              <wp:wrapPolygon edited="0">
                <wp:start x="0" y="0"/>
                <wp:lineTo x="0" y="21303"/>
                <wp:lineTo x="21138" y="21303"/>
                <wp:lineTo x="21138" y="0"/>
                <wp:lineTo x="0" y="0"/>
              </wp:wrapPolygon>
            </wp:wrapTight>
            <wp:docPr id="147342276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1661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57345F" w14:textId="585CEA37" w:rsidR="00E17A72" w:rsidRPr="00421E16" w:rsidRDefault="00E17A72" w:rsidP="00251E67">
      <w:pPr>
        <w:pStyle w:val="Sinespaciado"/>
        <w:rPr>
          <w:rFonts w:ascii="Calibri" w:hAnsi="Calibri" w:cs="Calibri"/>
          <w:sz w:val="20"/>
          <w:szCs w:val="20"/>
          <w:lang w:val="es-MX"/>
        </w:rPr>
      </w:pPr>
      <w:r w:rsidRPr="00421E16">
        <w:rPr>
          <w:rFonts w:ascii="Calibri" w:hAnsi="Calibri" w:cs="Calibri"/>
          <w:sz w:val="20"/>
          <w:szCs w:val="20"/>
          <w:lang w:val="es-MX"/>
        </w:rPr>
        <w:t xml:space="preserve">Bienvenido(a) a la actividad de aprendizaje: Plan de fertilización </w:t>
      </w:r>
    </w:p>
    <w:p w14:paraId="55702F3B" w14:textId="4EE236DC" w:rsidR="00064C2C" w:rsidRDefault="00E17A72" w:rsidP="00E17A72">
      <w:pPr>
        <w:tabs>
          <w:tab w:val="left" w:pos="3270"/>
          <w:tab w:val="left" w:pos="3360"/>
        </w:tabs>
        <w:spacing w:line="360" w:lineRule="auto"/>
        <w:jc w:val="both"/>
        <w:rPr>
          <w:rFonts w:cs="Calibri"/>
          <w:sz w:val="20"/>
          <w:szCs w:val="24"/>
          <w:lang w:val="es-MX"/>
        </w:rPr>
      </w:pPr>
      <w:r w:rsidRPr="00E17A72">
        <w:rPr>
          <w:rFonts w:cs="Calibri"/>
          <w:sz w:val="20"/>
          <w:szCs w:val="24"/>
          <w:lang w:val="es-MX"/>
        </w:rPr>
        <w:t xml:space="preserve">Un punto importante para obtener productos de calidad e inocuos es </w:t>
      </w:r>
      <w:proofErr w:type="spellStart"/>
      <w:r w:rsidRPr="00E17A72">
        <w:rPr>
          <w:rFonts w:cs="Calibri"/>
          <w:sz w:val="20"/>
          <w:szCs w:val="24"/>
          <w:lang w:val="es-MX"/>
        </w:rPr>
        <w:t>relizar</w:t>
      </w:r>
      <w:proofErr w:type="spellEnd"/>
      <w:r w:rsidRPr="00E17A72">
        <w:rPr>
          <w:rFonts w:cs="Calibri"/>
          <w:sz w:val="20"/>
          <w:szCs w:val="24"/>
          <w:lang w:val="es-MX"/>
        </w:rPr>
        <w:t xml:space="preserve"> un plan de fertilización del cultivo antes de proceder con las siembras, de ante mano es necesario </w:t>
      </w:r>
      <w:proofErr w:type="spellStart"/>
      <w:r w:rsidRPr="00E17A72">
        <w:rPr>
          <w:rFonts w:cs="Calibri"/>
          <w:sz w:val="20"/>
          <w:szCs w:val="24"/>
          <w:lang w:val="es-MX"/>
        </w:rPr>
        <w:t>relizar</w:t>
      </w:r>
      <w:proofErr w:type="spellEnd"/>
      <w:r w:rsidRPr="00E17A72">
        <w:rPr>
          <w:rFonts w:cs="Calibri"/>
          <w:sz w:val="20"/>
          <w:szCs w:val="24"/>
          <w:lang w:val="es-MX"/>
        </w:rPr>
        <w:t xml:space="preserve"> un </w:t>
      </w:r>
      <w:proofErr w:type="spellStart"/>
      <w:r w:rsidRPr="00E17A72">
        <w:rPr>
          <w:rFonts w:cs="Calibri"/>
          <w:sz w:val="20"/>
          <w:szCs w:val="24"/>
          <w:lang w:val="es-MX"/>
        </w:rPr>
        <w:t>analis</w:t>
      </w:r>
      <w:proofErr w:type="spellEnd"/>
      <w:r w:rsidRPr="00E17A72">
        <w:rPr>
          <w:rFonts w:cs="Calibri"/>
          <w:sz w:val="20"/>
          <w:szCs w:val="24"/>
          <w:lang w:val="es-MX"/>
        </w:rPr>
        <w:t xml:space="preserve"> de suelos y con base a los resultados obtenidos se toman las decisiones para favorecer el campo, se hace útil y necesario conocer el tipo de cultivo a establecer y su periodo fenológico, para </w:t>
      </w:r>
      <w:proofErr w:type="spellStart"/>
      <w:r w:rsidRPr="00E17A72">
        <w:rPr>
          <w:rFonts w:cs="Calibri"/>
          <w:sz w:val="20"/>
          <w:szCs w:val="24"/>
          <w:lang w:val="es-MX"/>
        </w:rPr>
        <w:t>asi</w:t>
      </w:r>
      <w:proofErr w:type="spellEnd"/>
      <w:r w:rsidRPr="00E17A72">
        <w:rPr>
          <w:rFonts w:cs="Calibri"/>
          <w:sz w:val="20"/>
          <w:szCs w:val="24"/>
          <w:lang w:val="es-MX"/>
        </w:rPr>
        <w:t xml:space="preserve"> conocer el sistema de crecimiento y realizar las fertilizaciones en los periodos que </w:t>
      </w:r>
      <w:proofErr w:type="spellStart"/>
      <w:r w:rsidRPr="00E17A72">
        <w:rPr>
          <w:rFonts w:cs="Calibri"/>
          <w:sz w:val="20"/>
          <w:szCs w:val="24"/>
          <w:lang w:val="es-MX"/>
        </w:rPr>
        <w:t>mas</w:t>
      </w:r>
      <w:proofErr w:type="spellEnd"/>
      <w:r w:rsidRPr="00E17A72">
        <w:rPr>
          <w:rFonts w:cs="Calibri"/>
          <w:sz w:val="20"/>
          <w:szCs w:val="24"/>
          <w:lang w:val="es-MX"/>
        </w:rPr>
        <w:t xml:space="preserve"> necesita la planta para </w:t>
      </w:r>
      <w:proofErr w:type="spellStart"/>
      <w:r w:rsidRPr="00E17A72">
        <w:rPr>
          <w:rFonts w:cs="Calibri"/>
          <w:sz w:val="20"/>
          <w:szCs w:val="24"/>
          <w:lang w:val="es-MX"/>
        </w:rPr>
        <w:t>obter</w:t>
      </w:r>
      <w:proofErr w:type="spellEnd"/>
      <w:r w:rsidRPr="00E17A72">
        <w:rPr>
          <w:rFonts w:cs="Calibri"/>
          <w:sz w:val="20"/>
          <w:szCs w:val="24"/>
          <w:lang w:val="es-MX"/>
        </w:rPr>
        <w:t xml:space="preserve"> mayores resultados en la cosecha.</w:t>
      </w:r>
      <w:r>
        <w:rPr>
          <w:rFonts w:cs="Calibri"/>
          <w:sz w:val="20"/>
          <w:szCs w:val="24"/>
          <w:lang w:val="es-MX"/>
        </w:rPr>
        <w:t xml:space="preserve"> </w:t>
      </w:r>
      <w:proofErr w:type="spellStart"/>
      <w:r>
        <w:rPr>
          <w:rFonts w:cs="Calibri"/>
          <w:sz w:val="20"/>
          <w:szCs w:val="24"/>
          <w:lang w:val="es-MX"/>
        </w:rPr>
        <w:t>Te</w:t>
      </w:r>
      <w:proofErr w:type="spellEnd"/>
      <w:r>
        <w:rPr>
          <w:rFonts w:cs="Calibri"/>
          <w:sz w:val="20"/>
          <w:szCs w:val="24"/>
          <w:lang w:val="es-MX"/>
        </w:rPr>
        <w:t xml:space="preserve"> invitamos </w:t>
      </w:r>
      <w:proofErr w:type="spellStart"/>
      <w:r>
        <w:rPr>
          <w:rFonts w:cs="Calibri"/>
          <w:sz w:val="20"/>
          <w:szCs w:val="24"/>
          <w:lang w:val="es-MX"/>
        </w:rPr>
        <w:t>aparticipar</w:t>
      </w:r>
      <w:proofErr w:type="spellEnd"/>
      <w:r>
        <w:rPr>
          <w:rFonts w:cs="Calibri"/>
          <w:sz w:val="20"/>
          <w:szCs w:val="24"/>
          <w:lang w:val="es-MX"/>
        </w:rPr>
        <w:t xml:space="preserve"> activamente en el desarrollo de esta Guia </w:t>
      </w:r>
      <w:r w:rsidR="00B13D28">
        <w:rPr>
          <w:rFonts w:cs="Calibri"/>
          <w:sz w:val="20"/>
          <w:szCs w:val="24"/>
          <w:lang w:val="es-MX"/>
        </w:rPr>
        <w:t>4</w:t>
      </w:r>
      <w:r>
        <w:rPr>
          <w:rFonts w:cs="Calibri"/>
          <w:sz w:val="20"/>
          <w:szCs w:val="24"/>
          <w:lang w:val="es-MX"/>
        </w:rPr>
        <w:tab/>
      </w:r>
    </w:p>
    <w:p w14:paraId="106A26E0" w14:textId="3B949005" w:rsidR="00E17A72" w:rsidRPr="00EA72A1" w:rsidRDefault="008B423C" w:rsidP="00E17A72">
      <w:pPr>
        <w:tabs>
          <w:tab w:val="left" w:pos="3360"/>
        </w:tabs>
        <w:spacing w:line="360" w:lineRule="auto"/>
        <w:jc w:val="both"/>
        <w:rPr>
          <w:rFonts w:cs="Calibri"/>
          <w:sz w:val="16"/>
          <w:szCs w:val="16"/>
          <w:lang w:val="es-MX"/>
        </w:rPr>
      </w:pPr>
      <w:r w:rsidRPr="00EA72A1">
        <w:rPr>
          <w:rFonts w:cs="Calibri"/>
          <w:sz w:val="16"/>
          <w:szCs w:val="16"/>
          <w:lang w:val="es-MX"/>
        </w:rPr>
        <w:t>https://www.pexels.com/es-es/buscar/fertilizante/</w:t>
      </w:r>
    </w:p>
    <w:bookmarkEnd w:id="1"/>
    <w:p w14:paraId="0C2FFEDE" w14:textId="77777777" w:rsidR="00C1315A" w:rsidRDefault="00C1315A" w:rsidP="00A42C0E">
      <w:pPr>
        <w:tabs>
          <w:tab w:val="left" w:pos="3828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</w:p>
    <w:p w14:paraId="4B411F4A" w14:textId="1321A127" w:rsidR="007C6542" w:rsidRDefault="00B53D0D" w:rsidP="00A42C0E">
      <w:pPr>
        <w:tabs>
          <w:tab w:val="left" w:pos="3828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  <w:r w:rsidRPr="00A42C0E">
        <w:rPr>
          <w:rFonts w:cs="Calibri"/>
          <w:b/>
          <w:sz w:val="24"/>
          <w:szCs w:val="24"/>
          <w:lang w:val="es-MX"/>
        </w:rPr>
        <w:lastRenderedPageBreak/>
        <w:t>3.  FORMULACIÓN DE LAS ACTIVIDADES DE APRENDIZAJE</w:t>
      </w:r>
      <w:r w:rsidR="004A28CB">
        <w:rPr>
          <w:rFonts w:cs="Calibri"/>
          <w:b/>
          <w:sz w:val="24"/>
          <w:szCs w:val="24"/>
          <w:lang w:val="es-MX"/>
        </w:rPr>
        <w:t>:</w:t>
      </w:r>
    </w:p>
    <w:p w14:paraId="18B9DB2F" w14:textId="0E492967" w:rsidR="00B53D0D" w:rsidRPr="00E7457F" w:rsidRDefault="00DF566B" w:rsidP="00DF566B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Calibri" w:hAnsi="Calibri" w:cs="Calibri"/>
          <w:bCs/>
          <w:sz w:val="24"/>
          <w:szCs w:val="24"/>
          <w:lang w:val="es-MX"/>
        </w:rPr>
      </w:pPr>
      <w:r w:rsidRPr="00F51763">
        <w:rPr>
          <w:rFonts w:ascii="Calibri" w:hAnsi="Calibri" w:cs="Calibri"/>
          <w:b/>
          <w:bCs/>
          <w:sz w:val="24"/>
          <w:szCs w:val="24"/>
          <w:lang w:val="es-MX"/>
        </w:rPr>
        <w:t>Descripción de la(s) Actividad(es)</w:t>
      </w:r>
      <w:r>
        <w:rPr>
          <w:rFonts w:ascii="Calibri" w:hAnsi="Calibri" w:cs="Calibri"/>
          <w:b/>
          <w:bCs/>
          <w:sz w:val="24"/>
          <w:szCs w:val="24"/>
          <w:lang w:val="es-MX"/>
        </w:rPr>
        <w:t xml:space="preserve">: </w:t>
      </w:r>
      <w:r w:rsidR="00C45495" w:rsidRPr="00D134E4">
        <w:rPr>
          <w:rFonts w:ascii="Calibri" w:hAnsi="Calibri" w:cs="Calibri"/>
          <w:bCs/>
          <w:sz w:val="24"/>
          <w:szCs w:val="24"/>
          <w:lang w:val="es-MX"/>
        </w:rPr>
        <w:t>T</w:t>
      </w:r>
      <w:r w:rsidRPr="00D134E4">
        <w:rPr>
          <w:rFonts w:ascii="Calibri" w:hAnsi="Calibri" w:cs="Calibri"/>
          <w:bCs/>
          <w:sz w:val="24"/>
          <w:szCs w:val="24"/>
          <w:lang w:val="es-MX"/>
        </w:rPr>
        <w:t xml:space="preserve">e invitamos </w:t>
      </w:r>
      <w:proofErr w:type="gramStart"/>
      <w:r w:rsidRPr="00D134E4">
        <w:rPr>
          <w:rFonts w:ascii="Calibri" w:hAnsi="Calibri" w:cs="Calibri"/>
          <w:bCs/>
          <w:sz w:val="24"/>
          <w:szCs w:val="24"/>
          <w:lang w:val="es-MX"/>
        </w:rPr>
        <w:t xml:space="preserve">a </w:t>
      </w:r>
      <w:r w:rsidR="00E7457F">
        <w:rPr>
          <w:rFonts w:ascii="Calibri" w:hAnsi="Calibri" w:cs="Calibri"/>
          <w:bCs/>
          <w:sz w:val="24"/>
          <w:szCs w:val="24"/>
          <w:lang w:val="es-MX"/>
        </w:rPr>
        <w:t xml:space="preserve"> leer</w:t>
      </w:r>
      <w:proofErr w:type="gramEnd"/>
      <w:r w:rsidR="00E7457F">
        <w:rPr>
          <w:rFonts w:ascii="Calibri" w:hAnsi="Calibri" w:cs="Calibri"/>
          <w:bCs/>
          <w:sz w:val="24"/>
          <w:szCs w:val="24"/>
          <w:lang w:val="es-MX"/>
        </w:rPr>
        <w:t xml:space="preserve"> cuidadosamente las </w:t>
      </w:r>
      <w:proofErr w:type="spellStart"/>
      <w:proofErr w:type="gramStart"/>
      <w:r w:rsidR="00E7457F">
        <w:rPr>
          <w:rFonts w:ascii="Calibri" w:hAnsi="Calibri" w:cs="Calibri"/>
          <w:bCs/>
          <w:sz w:val="24"/>
          <w:szCs w:val="24"/>
          <w:lang w:val="es-MX"/>
        </w:rPr>
        <w:t>preguntas,</w:t>
      </w:r>
      <w:r w:rsidRPr="00D134E4">
        <w:rPr>
          <w:rFonts w:ascii="Calibri" w:hAnsi="Calibri" w:cs="Calibri"/>
          <w:bCs/>
          <w:sz w:val="24"/>
          <w:szCs w:val="24"/>
          <w:lang w:val="es-MX"/>
        </w:rPr>
        <w:t>Observar</w:t>
      </w:r>
      <w:proofErr w:type="spellEnd"/>
      <w:proofErr w:type="gramEnd"/>
      <w:r w:rsidRPr="00D134E4">
        <w:rPr>
          <w:rFonts w:ascii="Calibri" w:hAnsi="Calibri" w:cs="Calibri"/>
          <w:bCs/>
          <w:sz w:val="24"/>
          <w:szCs w:val="24"/>
          <w:lang w:val="es-MX"/>
        </w:rPr>
        <w:t xml:space="preserve"> los </w:t>
      </w:r>
      <w:r w:rsidR="00E7457F">
        <w:rPr>
          <w:rFonts w:ascii="Calibri" w:hAnsi="Calibri" w:cs="Calibri"/>
          <w:bCs/>
          <w:sz w:val="24"/>
          <w:szCs w:val="24"/>
          <w:lang w:val="es-MX"/>
        </w:rPr>
        <w:t xml:space="preserve">videos y realizar cada una de las actividades relacionadas con </w:t>
      </w:r>
      <w:bookmarkStart w:id="2" w:name="_Hlk169465686"/>
      <w:bookmarkStart w:id="3" w:name="_Hlk169465299"/>
      <w:r w:rsidR="006477B7">
        <w:rPr>
          <w:rFonts w:ascii="Calibri" w:hAnsi="Calibri" w:cs="Calibri"/>
          <w:bCs/>
          <w:sz w:val="24"/>
          <w:szCs w:val="24"/>
          <w:lang w:val="es-MX"/>
        </w:rPr>
        <w:t>la fertilización.</w:t>
      </w:r>
    </w:p>
    <w:bookmarkEnd w:id="2"/>
    <w:bookmarkEnd w:id="3"/>
    <w:p w14:paraId="7D9E4CD0" w14:textId="6547130F" w:rsidR="00172F63" w:rsidRPr="00F51763" w:rsidRDefault="00FE7202" w:rsidP="00CC084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bCs/>
          <w:sz w:val="24"/>
          <w:szCs w:val="24"/>
          <w:lang w:val="es-MX"/>
        </w:rPr>
      </w:pPr>
      <w:r w:rsidRPr="00F51763">
        <w:rPr>
          <w:rFonts w:cs="Calibri"/>
          <w:b/>
          <w:bCs/>
          <w:sz w:val="24"/>
          <w:szCs w:val="24"/>
          <w:lang w:val="es-MX"/>
        </w:rPr>
        <w:t xml:space="preserve">3.1 </w:t>
      </w:r>
      <w:r w:rsidR="008D7773" w:rsidRPr="00F51763">
        <w:rPr>
          <w:rFonts w:cs="Calibri"/>
          <w:b/>
          <w:bCs/>
          <w:sz w:val="24"/>
          <w:szCs w:val="24"/>
          <w:lang w:val="es-MX"/>
        </w:rPr>
        <w:t>Actividades de refle</w:t>
      </w:r>
      <w:r w:rsidR="007553B0" w:rsidRPr="00F51763">
        <w:rPr>
          <w:rFonts w:cs="Calibri"/>
          <w:b/>
          <w:bCs/>
          <w:sz w:val="24"/>
          <w:szCs w:val="24"/>
          <w:lang w:val="es-MX"/>
        </w:rPr>
        <w:t>xi</w:t>
      </w:r>
      <w:r w:rsidR="008D7773" w:rsidRPr="00F51763">
        <w:rPr>
          <w:rFonts w:cs="Calibri"/>
          <w:b/>
          <w:bCs/>
          <w:sz w:val="24"/>
          <w:szCs w:val="24"/>
          <w:lang w:val="es-MX"/>
        </w:rPr>
        <w:t>ón inicial</w:t>
      </w:r>
      <w:r w:rsidR="003630EC" w:rsidRPr="00F51763">
        <w:rPr>
          <w:rFonts w:cs="Calibri"/>
          <w:b/>
          <w:bCs/>
          <w:sz w:val="24"/>
          <w:szCs w:val="24"/>
          <w:lang w:val="es-MX"/>
        </w:rPr>
        <w:t>:</w:t>
      </w:r>
    </w:p>
    <w:p w14:paraId="30208798" w14:textId="0122A3FA" w:rsidR="00DD7DE9" w:rsidRPr="00093DCA" w:rsidRDefault="00DD7DE9" w:rsidP="0047205C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bookmarkStart w:id="4" w:name="_Hlk198087709"/>
      <w:r w:rsidRPr="009B5248">
        <w:rPr>
          <w:rFonts w:eastAsia="Arial" w:cs="Calibri"/>
          <w:b/>
          <w:bCs/>
        </w:rPr>
        <w:t>Descripción de la actividad</w:t>
      </w:r>
      <w:r w:rsidR="00DF566B" w:rsidRPr="00093DCA">
        <w:rPr>
          <w:rFonts w:eastAsia="Arial" w:cs="Calibri"/>
          <w:bCs/>
        </w:rPr>
        <w:t xml:space="preserve"> </w:t>
      </w:r>
      <w:bookmarkEnd w:id="4"/>
      <w:r w:rsidR="00DF566B" w:rsidRPr="00093DCA">
        <w:rPr>
          <w:rFonts w:eastAsia="Arial" w:cs="Calibri"/>
          <w:bCs/>
        </w:rPr>
        <w:t xml:space="preserve">: observar el video link </w:t>
      </w:r>
      <w:r w:rsidR="0047205C" w:rsidRPr="00093DCA">
        <w:rPr>
          <w:rFonts w:cs="Calibri"/>
          <w:lang w:val="es-MX"/>
        </w:rPr>
        <w:t xml:space="preserve">los Videos “Importancia de fertilizar” </w:t>
      </w:r>
      <w:hyperlink r:id="rId13" w:history="1">
        <w:r w:rsidR="0047205C" w:rsidRPr="00093DCA">
          <w:rPr>
            <w:rStyle w:val="Hipervnculo"/>
            <w:rFonts w:cs="Calibri"/>
          </w:rPr>
          <w:t>https://youtu.be/kfompUCbB8A</w:t>
        </w:r>
      </w:hyperlink>
      <w:r w:rsidR="0047205C" w:rsidRPr="00093DCA">
        <w:rPr>
          <w:rFonts w:cs="Calibri"/>
        </w:rPr>
        <w:t xml:space="preserve"> y </w:t>
      </w:r>
      <w:r w:rsidR="0047205C" w:rsidRPr="00093DCA">
        <w:rPr>
          <w:rFonts w:cs="Calibri"/>
          <w:lang w:val="es-MX"/>
        </w:rPr>
        <w:t>en el siguiente link:</w:t>
      </w:r>
      <w:r w:rsidR="0047205C" w:rsidRPr="00093DCA">
        <w:rPr>
          <w:rFonts w:cs="Calibri"/>
        </w:rPr>
        <w:t xml:space="preserve"> </w:t>
      </w:r>
      <w:hyperlink r:id="rId14" w:history="1">
        <w:r w:rsidR="0047205C" w:rsidRPr="00093DCA">
          <w:rPr>
            <w:rStyle w:val="Hipervnculo"/>
            <w:rFonts w:cs="Calibri"/>
            <w:lang w:val="es-MX"/>
          </w:rPr>
          <w:t>https://youtu.be/XeuvlnnjK-M</w:t>
        </w:r>
      </w:hyperlink>
      <w:r w:rsidR="0047205C" w:rsidRPr="00093DCA">
        <w:rPr>
          <w:rFonts w:cs="Calibri"/>
          <w:lang w:val="es-MX"/>
        </w:rPr>
        <w:t xml:space="preserve"> </w:t>
      </w:r>
      <w:proofErr w:type="spellStart"/>
      <w:r w:rsidR="0047205C" w:rsidRPr="00093DCA">
        <w:rPr>
          <w:rFonts w:cs="Calibri"/>
          <w:lang w:val="es-MX"/>
        </w:rPr>
        <w:t>parametros</w:t>
      </w:r>
      <w:proofErr w:type="spellEnd"/>
      <w:r w:rsidR="0047205C" w:rsidRPr="00093DCA">
        <w:rPr>
          <w:rFonts w:cs="Calibri"/>
          <w:lang w:val="es-MX"/>
        </w:rPr>
        <w:t xml:space="preserve"> para fertilizar</w:t>
      </w:r>
    </w:p>
    <w:p w14:paraId="305875BF" w14:textId="77777777" w:rsidR="007C6542" w:rsidRPr="00093DCA" w:rsidRDefault="007C6542" w:rsidP="007C6542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093DCA">
        <w:rPr>
          <w:rFonts w:eastAsia="Arial" w:cs="Calibri"/>
          <w:bCs/>
        </w:rPr>
        <w:t>después de ver el video ustedes deben responder las siguientes preguntas</w:t>
      </w:r>
    </w:p>
    <w:p w14:paraId="473E54E3" w14:textId="48C17187" w:rsidR="0047205C" w:rsidRPr="00093DCA" w:rsidRDefault="0047205C" w:rsidP="0047205C">
      <w:pPr>
        <w:pStyle w:val="Prrafodelista"/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rPr>
          <w:rFonts w:ascii="Calibri" w:hAnsi="Calibri" w:cs="Calibri"/>
          <w:lang w:val="es-MX"/>
        </w:rPr>
      </w:pPr>
      <w:proofErr w:type="gramStart"/>
      <w:r w:rsidRPr="00093DCA">
        <w:rPr>
          <w:rFonts w:ascii="Calibri" w:eastAsia="Arial" w:hAnsi="Calibri" w:cs="Calibri"/>
          <w:bCs/>
        </w:rPr>
        <w:t>¿</w:t>
      </w:r>
      <w:r w:rsidR="007C6542" w:rsidRPr="00093DCA">
        <w:rPr>
          <w:rFonts w:ascii="Calibri" w:eastAsia="Arial" w:hAnsi="Calibri" w:cs="Calibri"/>
          <w:bCs/>
        </w:rPr>
        <w:t xml:space="preserve"> </w:t>
      </w:r>
      <w:r w:rsidRPr="00093DCA">
        <w:rPr>
          <w:rFonts w:ascii="Calibri" w:hAnsi="Calibri" w:cs="Calibri"/>
          <w:lang w:val="es-MX"/>
        </w:rPr>
        <w:t>Según</w:t>
      </w:r>
      <w:proofErr w:type="gramEnd"/>
      <w:r w:rsidRPr="00093DCA">
        <w:rPr>
          <w:rFonts w:ascii="Calibri" w:hAnsi="Calibri" w:cs="Calibri"/>
          <w:lang w:val="es-MX"/>
        </w:rPr>
        <w:t xml:space="preserve"> el video que tan importante es la </w:t>
      </w:r>
      <w:proofErr w:type="spellStart"/>
      <w:r w:rsidRPr="00093DCA">
        <w:rPr>
          <w:rFonts w:ascii="Calibri" w:hAnsi="Calibri" w:cs="Calibri"/>
          <w:lang w:val="es-MX"/>
        </w:rPr>
        <w:t>fertlizacion</w:t>
      </w:r>
      <w:proofErr w:type="spellEnd"/>
      <w:r w:rsidRPr="00093DCA">
        <w:rPr>
          <w:rFonts w:ascii="Calibri" w:hAnsi="Calibri" w:cs="Calibri"/>
          <w:lang w:val="es-MX"/>
        </w:rPr>
        <w:t>?</w:t>
      </w:r>
    </w:p>
    <w:p w14:paraId="4E6D0AC6" w14:textId="7E750555" w:rsidR="007C6542" w:rsidRPr="005B7205" w:rsidRDefault="0047205C" w:rsidP="0047205C">
      <w:pPr>
        <w:pStyle w:val="Prrafodelista"/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rPr>
          <w:rFonts w:ascii="Calibri" w:hAnsi="Calibri" w:cs="Calibri"/>
          <w:sz w:val="24"/>
          <w:szCs w:val="24"/>
          <w:lang w:val="es-MX"/>
        </w:rPr>
      </w:pPr>
      <w:r w:rsidRPr="00093DCA">
        <w:rPr>
          <w:rFonts w:ascii="Calibri" w:hAnsi="Calibri" w:cs="Calibri"/>
          <w:lang w:val="es-MX"/>
        </w:rPr>
        <w:t>¿</w:t>
      </w:r>
      <w:proofErr w:type="spellStart"/>
      <w:r w:rsidRPr="00093DCA">
        <w:rPr>
          <w:rFonts w:ascii="Calibri" w:hAnsi="Calibri" w:cs="Calibri"/>
          <w:lang w:val="es-MX"/>
        </w:rPr>
        <w:t>Por que</w:t>
      </w:r>
      <w:proofErr w:type="spellEnd"/>
      <w:r w:rsidRPr="00093DCA">
        <w:rPr>
          <w:rFonts w:ascii="Calibri" w:hAnsi="Calibri" w:cs="Calibri"/>
          <w:lang w:val="es-MX"/>
        </w:rPr>
        <w:t xml:space="preserve"> la importancia de tener en cuenta los </w:t>
      </w:r>
      <w:proofErr w:type="spellStart"/>
      <w:r w:rsidRPr="00093DCA">
        <w:rPr>
          <w:rFonts w:ascii="Calibri" w:hAnsi="Calibri" w:cs="Calibri"/>
          <w:lang w:val="es-MX"/>
        </w:rPr>
        <w:t>parametos</w:t>
      </w:r>
      <w:proofErr w:type="spellEnd"/>
      <w:r w:rsidRPr="00093DCA">
        <w:rPr>
          <w:rFonts w:ascii="Calibri" w:hAnsi="Calibri" w:cs="Calibri"/>
          <w:lang w:val="es-MX"/>
        </w:rPr>
        <w:t xml:space="preserve"> para fertilizar</w:t>
      </w:r>
      <w:r w:rsidRPr="005B7205">
        <w:rPr>
          <w:rFonts w:ascii="Calibri" w:hAnsi="Calibri" w:cs="Calibri"/>
          <w:sz w:val="24"/>
          <w:szCs w:val="24"/>
          <w:lang w:val="es-MX"/>
        </w:rPr>
        <w:t>?</w:t>
      </w:r>
    </w:p>
    <w:p w14:paraId="1474D7FC" w14:textId="09001F2C" w:rsidR="007C6542" w:rsidRPr="00093DCA" w:rsidRDefault="0047205C" w:rsidP="007C6542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093DCA">
        <w:rPr>
          <w:rFonts w:eastAsia="Arial" w:cs="Calibri"/>
          <w:bCs/>
        </w:rPr>
        <w:t>3.</w:t>
      </w:r>
      <w:r w:rsidR="007C6542" w:rsidRPr="00093DCA">
        <w:rPr>
          <w:rFonts w:eastAsia="Arial" w:cs="Calibri"/>
          <w:bCs/>
        </w:rPr>
        <w:t>. Realiza un análisis de cada video.</w:t>
      </w:r>
    </w:p>
    <w:p w14:paraId="6AFE8DDC" w14:textId="111E1F13" w:rsidR="00DD7DE9" w:rsidRPr="00093DCA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093DCA">
        <w:rPr>
          <w:rFonts w:eastAsia="Arial" w:cs="Calibri"/>
          <w:bCs/>
        </w:rPr>
        <w:t xml:space="preserve">Ambiente requerido: </w:t>
      </w:r>
      <w:r w:rsidR="00E45578" w:rsidRPr="00093DCA">
        <w:rPr>
          <w:rFonts w:eastAsia="Arial" w:cs="Calibri"/>
          <w:bCs/>
        </w:rPr>
        <w:t xml:space="preserve">Aula de Clase, </w:t>
      </w:r>
      <w:proofErr w:type="spellStart"/>
      <w:r w:rsidR="00E45578" w:rsidRPr="00093DCA">
        <w:rPr>
          <w:rFonts w:eastAsia="Arial" w:cs="Calibri"/>
          <w:bCs/>
        </w:rPr>
        <w:t>granaja</w:t>
      </w:r>
      <w:proofErr w:type="spellEnd"/>
    </w:p>
    <w:p w14:paraId="4295213D" w14:textId="1A842C3C" w:rsidR="00DD7DE9" w:rsidRPr="00093DCA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093DCA">
        <w:rPr>
          <w:rFonts w:eastAsia="Arial" w:cs="Calibri"/>
          <w:bCs/>
        </w:rPr>
        <w:t xml:space="preserve">Estrategias </w:t>
      </w:r>
      <w:r w:rsidR="000723CC" w:rsidRPr="00093DCA">
        <w:rPr>
          <w:rFonts w:eastAsia="Arial" w:cs="Calibri"/>
          <w:bCs/>
        </w:rPr>
        <w:t xml:space="preserve">o técnicas </w:t>
      </w:r>
      <w:r w:rsidRPr="00093DCA">
        <w:rPr>
          <w:rFonts w:eastAsia="Arial" w:cs="Calibri"/>
          <w:bCs/>
        </w:rPr>
        <w:t xml:space="preserve">didácticas </w:t>
      </w:r>
      <w:proofErr w:type="gramStart"/>
      <w:r w:rsidRPr="00093DCA">
        <w:rPr>
          <w:rFonts w:eastAsia="Arial" w:cs="Calibri"/>
          <w:bCs/>
        </w:rPr>
        <w:t xml:space="preserve">activas  </w:t>
      </w:r>
      <w:r w:rsidR="0098078C" w:rsidRPr="00093DCA">
        <w:rPr>
          <w:rFonts w:eastAsia="Arial" w:cs="Calibri"/>
          <w:bCs/>
        </w:rPr>
        <w:t>Aprendizaje</w:t>
      </w:r>
      <w:proofErr w:type="gramEnd"/>
      <w:r w:rsidR="0098078C" w:rsidRPr="00093DCA">
        <w:rPr>
          <w:rFonts w:eastAsia="Arial" w:cs="Calibri"/>
          <w:bCs/>
        </w:rPr>
        <w:t xml:space="preserve"> colaborativo, </w:t>
      </w:r>
      <w:proofErr w:type="spellStart"/>
      <w:r w:rsidR="0098078C" w:rsidRPr="00093DCA">
        <w:rPr>
          <w:rFonts w:eastAsia="Arial" w:cs="Calibri"/>
          <w:bCs/>
        </w:rPr>
        <w:t>discución</w:t>
      </w:r>
      <w:proofErr w:type="spellEnd"/>
    </w:p>
    <w:p w14:paraId="6E2905C9" w14:textId="5EA39F2D" w:rsidR="00DD7DE9" w:rsidRPr="00093DCA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093DCA">
        <w:rPr>
          <w:rFonts w:eastAsia="Arial" w:cs="Calibri"/>
          <w:bCs/>
        </w:rPr>
        <w:t>Materiales de formación</w:t>
      </w:r>
      <w:r w:rsidR="000B5758" w:rsidRPr="00093DCA">
        <w:rPr>
          <w:rFonts w:eastAsia="Arial" w:cs="Calibri"/>
          <w:bCs/>
        </w:rPr>
        <w:t xml:space="preserve">: Material </w:t>
      </w:r>
      <w:proofErr w:type="spellStart"/>
      <w:r w:rsidR="000B5758" w:rsidRPr="00093DCA">
        <w:rPr>
          <w:rFonts w:eastAsia="Arial" w:cs="Calibri"/>
          <w:bCs/>
        </w:rPr>
        <w:t>A</w:t>
      </w:r>
      <w:r w:rsidR="00D134E4" w:rsidRPr="00093DCA">
        <w:rPr>
          <w:rFonts w:eastAsia="Arial" w:cs="Calibri"/>
          <w:bCs/>
        </w:rPr>
        <w:t>u</w:t>
      </w:r>
      <w:r w:rsidR="000B5758" w:rsidRPr="00093DCA">
        <w:rPr>
          <w:rFonts w:eastAsia="Arial" w:cs="Calibri"/>
          <w:bCs/>
        </w:rPr>
        <w:t>divisual</w:t>
      </w:r>
      <w:proofErr w:type="spellEnd"/>
    </w:p>
    <w:p w14:paraId="36CFEE0D" w14:textId="52F01589" w:rsidR="00DD7DE9" w:rsidRPr="00093DCA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093DCA">
        <w:rPr>
          <w:rFonts w:eastAsia="Arial" w:cs="Calibri"/>
          <w:bCs/>
        </w:rPr>
        <w:t>Material de apoyo:</w:t>
      </w:r>
      <w:r w:rsidR="00E45578" w:rsidRPr="00093DCA">
        <w:rPr>
          <w:rFonts w:eastAsia="Arial" w:cs="Calibri"/>
          <w:bCs/>
        </w:rPr>
        <w:t xml:space="preserve"> Video Beam, Tablero</w:t>
      </w:r>
      <w:r w:rsidR="0098078C" w:rsidRPr="00093DCA">
        <w:rPr>
          <w:rFonts w:eastAsia="Arial" w:cs="Calibri"/>
          <w:bCs/>
        </w:rPr>
        <w:t>, Videos</w:t>
      </w:r>
    </w:p>
    <w:p w14:paraId="61EC3047" w14:textId="21C0883D" w:rsidR="00F51763" w:rsidRPr="00093DCA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093DCA">
        <w:rPr>
          <w:rFonts w:eastAsia="Arial" w:cs="Calibri"/>
          <w:bCs/>
        </w:rPr>
        <w:t xml:space="preserve">Duración de la actividad:  </w:t>
      </w:r>
      <w:r w:rsidR="0046336E">
        <w:rPr>
          <w:rFonts w:eastAsia="Arial" w:cs="Calibri"/>
          <w:bCs/>
        </w:rPr>
        <w:t>1</w:t>
      </w:r>
      <w:r w:rsidR="000B5758" w:rsidRPr="00093DCA">
        <w:rPr>
          <w:rFonts w:eastAsia="Arial" w:cs="Calibri"/>
          <w:bCs/>
        </w:rPr>
        <w:t xml:space="preserve"> </w:t>
      </w:r>
      <w:r w:rsidRPr="00093DCA">
        <w:rPr>
          <w:rFonts w:eastAsia="Arial" w:cs="Calibri"/>
          <w:bCs/>
        </w:rPr>
        <w:t>horas.</w:t>
      </w:r>
    </w:p>
    <w:p w14:paraId="6E14D626" w14:textId="5BCF286A" w:rsidR="00F51763" w:rsidRDefault="00F51763">
      <w:pPr>
        <w:spacing w:after="0" w:line="240" w:lineRule="auto"/>
        <w:rPr>
          <w:rFonts w:eastAsia="Arial" w:cs="Calibri"/>
          <w:bCs/>
        </w:rPr>
      </w:pPr>
    </w:p>
    <w:p w14:paraId="0F98F51C" w14:textId="0E3A05AC" w:rsidR="00C11290" w:rsidRDefault="00FE7202" w:rsidP="00451A05">
      <w:pPr>
        <w:pStyle w:val="Default"/>
        <w:spacing w:line="360" w:lineRule="auto"/>
        <w:jc w:val="both"/>
        <w:rPr>
          <w:rFonts w:ascii="Calibri" w:hAnsi="Calibri" w:cs="Calibri"/>
          <w:b/>
          <w:bCs/>
          <w:sz w:val="22"/>
          <w:szCs w:val="22"/>
        </w:rPr>
      </w:pPr>
      <w:r w:rsidRPr="00093DCA">
        <w:rPr>
          <w:rFonts w:ascii="Calibri" w:hAnsi="Calibri" w:cs="Calibri"/>
          <w:b/>
          <w:bCs/>
          <w:sz w:val="22"/>
          <w:szCs w:val="22"/>
        </w:rPr>
        <w:t xml:space="preserve">3.2 </w:t>
      </w:r>
      <w:r w:rsidR="00451A05" w:rsidRPr="00093DCA">
        <w:rPr>
          <w:rFonts w:ascii="Calibri" w:hAnsi="Calibri" w:cs="Calibri"/>
          <w:b/>
          <w:bCs/>
          <w:sz w:val="22"/>
          <w:szCs w:val="22"/>
        </w:rPr>
        <w:t xml:space="preserve">Actividades de </w:t>
      </w:r>
      <w:r w:rsidR="00BA649D" w:rsidRPr="00093DCA">
        <w:rPr>
          <w:rFonts w:ascii="Calibri" w:hAnsi="Calibri" w:cs="Calibri"/>
          <w:b/>
          <w:bCs/>
          <w:sz w:val="22"/>
          <w:szCs w:val="22"/>
        </w:rPr>
        <w:t xml:space="preserve">contextualización e identificación de </w:t>
      </w:r>
      <w:r w:rsidR="0E399CB2" w:rsidRPr="00093DCA">
        <w:rPr>
          <w:rFonts w:ascii="Calibri" w:hAnsi="Calibri" w:cs="Calibri"/>
          <w:b/>
          <w:bCs/>
          <w:sz w:val="22"/>
          <w:szCs w:val="22"/>
        </w:rPr>
        <w:t>conocimientos</w:t>
      </w:r>
      <w:r w:rsidR="00BA649D" w:rsidRPr="00093DCA">
        <w:rPr>
          <w:rFonts w:ascii="Calibri" w:hAnsi="Calibri" w:cs="Calibri"/>
          <w:b/>
          <w:bCs/>
          <w:sz w:val="22"/>
          <w:szCs w:val="22"/>
        </w:rPr>
        <w:t xml:space="preserve"> necesarios para el aprendizaje:</w:t>
      </w:r>
    </w:p>
    <w:p w14:paraId="394239F7" w14:textId="1255797D" w:rsidR="00FC2F49" w:rsidRPr="00E34E0B" w:rsidRDefault="00C11290" w:rsidP="00C11290">
      <w:pPr>
        <w:pStyle w:val="Default"/>
        <w:spacing w:line="360" w:lineRule="auto"/>
        <w:jc w:val="both"/>
        <w:rPr>
          <w:rFonts w:ascii="Calibri" w:eastAsia="Arial" w:hAnsi="Calibri" w:cs="Calibri"/>
          <w:sz w:val="22"/>
          <w:szCs w:val="22"/>
        </w:rPr>
      </w:pPr>
      <w:r w:rsidRPr="009B5248">
        <w:rPr>
          <w:rFonts w:ascii="Calibri" w:eastAsia="Arial" w:hAnsi="Calibri" w:cs="Calibri"/>
          <w:b/>
          <w:bCs/>
          <w:sz w:val="22"/>
          <w:szCs w:val="22"/>
        </w:rPr>
        <w:t>Descripción de la actividad</w:t>
      </w:r>
      <w:r w:rsidRPr="00E34E0B">
        <w:rPr>
          <w:rFonts w:ascii="Calibri" w:eastAsia="Arial" w:hAnsi="Calibri" w:cs="Calibri"/>
          <w:sz w:val="22"/>
          <w:szCs w:val="22"/>
        </w:rPr>
        <w:t xml:space="preserve">: </w:t>
      </w:r>
      <w:r w:rsidR="00CF34FF" w:rsidRPr="00E34E0B">
        <w:rPr>
          <w:rFonts w:ascii="Calibri" w:eastAsia="Arial" w:hAnsi="Calibri" w:cs="Calibri"/>
          <w:sz w:val="22"/>
          <w:szCs w:val="22"/>
        </w:rPr>
        <w:t>responde las preguntas según lo obser</w:t>
      </w:r>
      <w:r w:rsidR="00E34E0B" w:rsidRPr="00E34E0B">
        <w:rPr>
          <w:rFonts w:ascii="Calibri" w:eastAsia="Arial" w:hAnsi="Calibri" w:cs="Calibri"/>
          <w:sz w:val="22"/>
          <w:szCs w:val="22"/>
        </w:rPr>
        <w:t>vado en tu entorno y posteriormente observa los videos.</w:t>
      </w:r>
    </w:p>
    <w:p w14:paraId="425885C4" w14:textId="1B581AF2" w:rsidR="00FC2F49" w:rsidRPr="00DB2B5E" w:rsidRDefault="00497717" w:rsidP="00497717">
      <w:pPr>
        <w:pStyle w:val="Default"/>
        <w:numPr>
          <w:ilvl w:val="0"/>
          <w:numId w:val="43"/>
        </w:numPr>
        <w:spacing w:line="360" w:lineRule="auto"/>
        <w:jc w:val="both"/>
        <w:rPr>
          <w:rFonts w:ascii="Calibri" w:eastAsia="Arial" w:hAnsi="Calibri" w:cs="Calibri"/>
          <w:sz w:val="22"/>
          <w:szCs w:val="22"/>
        </w:rPr>
      </w:pPr>
      <w:r w:rsidRPr="00DB2B5E">
        <w:rPr>
          <w:rFonts w:ascii="Calibri" w:eastAsia="Arial" w:hAnsi="Calibri" w:cs="Calibri"/>
          <w:sz w:val="22"/>
          <w:szCs w:val="22"/>
        </w:rPr>
        <w:t>Que entiendes por fertilizante</w:t>
      </w:r>
    </w:p>
    <w:p w14:paraId="62EA6E34" w14:textId="5EA71BB1" w:rsidR="00EF43C1" w:rsidRPr="00DB2B5E" w:rsidRDefault="00EF43C1" w:rsidP="00497717">
      <w:pPr>
        <w:pStyle w:val="Default"/>
        <w:numPr>
          <w:ilvl w:val="0"/>
          <w:numId w:val="43"/>
        </w:numPr>
        <w:spacing w:line="360" w:lineRule="auto"/>
        <w:jc w:val="both"/>
        <w:rPr>
          <w:rFonts w:ascii="Calibri" w:eastAsia="Arial" w:hAnsi="Calibri" w:cs="Calibri"/>
          <w:sz w:val="22"/>
          <w:szCs w:val="22"/>
        </w:rPr>
      </w:pPr>
      <w:r w:rsidRPr="00DB2B5E">
        <w:rPr>
          <w:rFonts w:ascii="Calibri" w:eastAsia="Arial" w:hAnsi="Calibri" w:cs="Calibri"/>
          <w:sz w:val="22"/>
          <w:szCs w:val="22"/>
        </w:rPr>
        <w:t xml:space="preserve">Crees que existe diferencia entre </w:t>
      </w:r>
      <w:r w:rsidR="00EE3A05" w:rsidRPr="00DB2B5E">
        <w:rPr>
          <w:rFonts w:ascii="Calibri" w:eastAsia="Arial" w:hAnsi="Calibri" w:cs="Calibri"/>
          <w:sz w:val="22"/>
          <w:szCs w:val="22"/>
        </w:rPr>
        <w:t xml:space="preserve">fertilizante orgánico y </w:t>
      </w:r>
      <w:r w:rsidR="00097574" w:rsidRPr="00DB2B5E">
        <w:rPr>
          <w:rFonts w:ascii="Calibri" w:eastAsia="Arial" w:hAnsi="Calibri" w:cs="Calibri"/>
          <w:sz w:val="22"/>
          <w:szCs w:val="22"/>
        </w:rPr>
        <w:t>químico(</w:t>
      </w:r>
      <w:proofErr w:type="spellStart"/>
      <w:r w:rsidR="00097574" w:rsidRPr="00DB2B5E">
        <w:rPr>
          <w:rFonts w:ascii="Calibri" w:eastAsia="Arial" w:hAnsi="Calibri" w:cs="Calibri"/>
          <w:sz w:val="22"/>
          <w:szCs w:val="22"/>
        </w:rPr>
        <w:t>inorganico</w:t>
      </w:r>
      <w:proofErr w:type="spellEnd"/>
      <w:r w:rsidR="00097574" w:rsidRPr="00DB2B5E">
        <w:rPr>
          <w:rFonts w:ascii="Calibri" w:eastAsia="Arial" w:hAnsi="Calibri" w:cs="Calibri"/>
          <w:sz w:val="22"/>
          <w:szCs w:val="22"/>
        </w:rPr>
        <w:t>)</w:t>
      </w:r>
    </w:p>
    <w:p w14:paraId="2AE01E2E" w14:textId="3A04FA28" w:rsidR="001E573B" w:rsidRPr="00DB2B5E" w:rsidRDefault="00965538" w:rsidP="00497717">
      <w:pPr>
        <w:pStyle w:val="Default"/>
        <w:numPr>
          <w:ilvl w:val="0"/>
          <w:numId w:val="43"/>
        </w:numPr>
        <w:spacing w:line="360" w:lineRule="auto"/>
        <w:jc w:val="both"/>
        <w:rPr>
          <w:rFonts w:ascii="Calibri" w:eastAsia="Arial" w:hAnsi="Calibri" w:cs="Calibri"/>
          <w:sz w:val="22"/>
          <w:szCs w:val="22"/>
        </w:rPr>
      </w:pPr>
      <w:r w:rsidRPr="00DB2B5E">
        <w:rPr>
          <w:rFonts w:ascii="Calibri" w:eastAsia="Arial" w:hAnsi="Calibri" w:cs="Calibri"/>
          <w:sz w:val="22"/>
          <w:szCs w:val="22"/>
        </w:rPr>
        <w:t>¿</w:t>
      </w:r>
      <w:proofErr w:type="spellStart"/>
      <w:r w:rsidR="001E573B" w:rsidRPr="00DB2B5E">
        <w:rPr>
          <w:rFonts w:ascii="Calibri" w:eastAsia="Arial" w:hAnsi="Calibri" w:cs="Calibri"/>
          <w:sz w:val="22"/>
          <w:szCs w:val="22"/>
        </w:rPr>
        <w:t>Que</w:t>
      </w:r>
      <w:proofErr w:type="spellEnd"/>
      <w:r w:rsidR="001E573B" w:rsidRPr="00DB2B5E">
        <w:rPr>
          <w:rFonts w:ascii="Calibri" w:eastAsia="Arial" w:hAnsi="Calibri" w:cs="Calibri"/>
          <w:sz w:val="22"/>
          <w:szCs w:val="22"/>
        </w:rPr>
        <w:t xml:space="preserve"> tienen en cuenta en tu zona para fertilizar</w:t>
      </w:r>
      <w:r w:rsidRPr="00DB2B5E">
        <w:rPr>
          <w:rFonts w:ascii="Calibri" w:eastAsia="Arial" w:hAnsi="Calibri" w:cs="Calibri"/>
          <w:sz w:val="22"/>
          <w:szCs w:val="22"/>
        </w:rPr>
        <w:t>?</w:t>
      </w:r>
    </w:p>
    <w:p w14:paraId="7B31FF43" w14:textId="77777777" w:rsidR="00DB2B5E" w:rsidRPr="00DB2B5E" w:rsidRDefault="00DB2B5E" w:rsidP="00DB2B5E">
      <w:pPr>
        <w:pStyle w:val="Prrafodelista"/>
        <w:numPr>
          <w:ilvl w:val="0"/>
          <w:numId w:val="43"/>
        </w:numPr>
        <w:rPr>
          <w:rFonts w:ascii="Calibri" w:eastAsia="Arial" w:hAnsi="Calibri" w:cs="Calibri"/>
          <w:b/>
          <w:bCs/>
          <w:color w:val="000000"/>
          <w:lang w:eastAsia="es-ES"/>
        </w:rPr>
      </w:pPr>
      <w:r w:rsidRPr="00DB2B5E">
        <w:rPr>
          <w:rFonts w:ascii="Calibri" w:eastAsia="Arial" w:hAnsi="Calibri" w:cs="Calibri"/>
          <w:color w:val="000000"/>
          <w:lang w:eastAsia="es-ES"/>
        </w:rPr>
        <w:t xml:space="preserve">¿Como creen que pueden aprovechar los restos del restaurante e institución, hojas de </w:t>
      </w:r>
      <w:proofErr w:type="spellStart"/>
      <w:r w:rsidRPr="00DB2B5E">
        <w:rPr>
          <w:rFonts w:ascii="Calibri" w:eastAsia="Arial" w:hAnsi="Calibri" w:cs="Calibri"/>
          <w:color w:val="000000"/>
          <w:lang w:eastAsia="es-ES"/>
        </w:rPr>
        <w:t>arboles</w:t>
      </w:r>
      <w:proofErr w:type="spellEnd"/>
      <w:r w:rsidRPr="00DB2B5E">
        <w:rPr>
          <w:rFonts w:ascii="Calibri" w:eastAsia="Arial" w:hAnsi="Calibri" w:cs="Calibri"/>
          <w:color w:val="000000"/>
          <w:lang w:eastAsia="es-ES"/>
        </w:rPr>
        <w:t xml:space="preserve"> y como lo Arián</w:t>
      </w:r>
      <w:r w:rsidRPr="00DB2B5E">
        <w:rPr>
          <w:rFonts w:ascii="Calibri" w:eastAsia="Arial" w:hAnsi="Calibri" w:cs="Calibri"/>
          <w:b/>
          <w:bCs/>
          <w:color w:val="000000"/>
          <w:lang w:eastAsia="es-ES"/>
        </w:rPr>
        <w:t>?</w:t>
      </w:r>
    </w:p>
    <w:p w14:paraId="19F22345" w14:textId="765EA437" w:rsidR="00720838" w:rsidRPr="00691669" w:rsidRDefault="00081FAC" w:rsidP="00081FAC">
      <w:pPr>
        <w:pStyle w:val="Default"/>
        <w:numPr>
          <w:ilvl w:val="0"/>
          <w:numId w:val="43"/>
        </w:numPr>
        <w:spacing w:line="360" w:lineRule="auto"/>
        <w:jc w:val="both"/>
        <w:rPr>
          <w:rFonts w:ascii="Calibri" w:eastAsia="Arial" w:hAnsi="Calibri" w:cs="Calibri"/>
          <w:sz w:val="22"/>
          <w:szCs w:val="22"/>
        </w:rPr>
      </w:pPr>
      <w:r>
        <w:rPr>
          <w:rFonts w:ascii="Calibri" w:eastAsia="Arial" w:hAnsi="Calibri" w:cs="Calibri"/>
          <w:b/>
          <w:bCs/>
          <w:sz w:val="22"/>
          <w:szCs w:val="22"/>
        </w:rPr>
        <w:t xml:space="preserve"> </w:t>
      </w:r>
      <w:r w:rsidRPr="00691669">
        <w:rPr>
          <w:rFonts w:ascii="Calibri" w:eastAsia="Arial" w:hAnsi="Calibri" w:cs="Calibri"/>
          <w:sz w:val="22"/>
          <w:szCs w:val="22"/>
        </w:rPr>
        <w:t xml:space="preserve">Observa los </w:t>
      </w:r>
      <w:proofErr w:type="spellStart"/>
      <w:proofErr w:type="gramStart"/>
      <w:r w:rsidRPr="00691669">
        <w:rPr>
          <w:rFonts w:ascii="Calibri" w:eastAsia="Arial" w:hAnsi="Calibri" w:cs="Calibri"/>
          <w:sz w:val="22"/>
          <w:szCs w:val="22"/>
        </w:rPr>
        <w:t>videos</w:t>
      </w:r>
      <w:r w:rsidR="00B342F4" w:rsidRPr="00691669">
        <w:rPr>
          <w:rFonts w:ascii="Calibri" w:eastAsia="Arial" w:hAnsi="Calibri" w:cs="Calibri"/>
          <w:sz w:val="22"/>
          <w:szCs w:val="22"/>
        </w:rPr>
        <w:t>,</w:t>
      </w:r>
      <w:r w:rsidR="00D51299" w:rsidRPr="00691669">
        <w:rPr>
          <w:rFonts w:ascii="Calibri" w:eastAsia="Arial" w:hAnsi="Calibri" w:cs="Calibri"/>
          <w:sz w:val="22"/>
          <w:szCs w:val="22"/>
        </w:rPr>
        <w:t>realiza</w:t>
      </w:r>
      <w:proofErr w:type="spellEnd"/>
      <w:proofErr w:type="gramEnd"/>
      <w:r w:rsidR="00D51299" w:rsidRPr="00691669">
        <w:rPr>
          <w:rFonts w:ascii="Calibri" w:eastAsia="Arial" w:hAnsi="Calibri" w:cs="Calibri"/>
          <w:sz w:val="22"/>
          <w:szCs w:val="22"/>
        </w:rPr>
        <w:t xml:space="preserve"> un resumen </w:t>
      </w:r>
      <w:r w:rsidR="00691669" w:rsidRPr="00691669">
        <w:rPr>
          <w:rFonts w:ascii="Calibri" w:eastAsia="Arial" w:hAnsi="Calibri" w:cs="Calibri"/>
          <w:sz w:val="22"/>
          <w:szCs w:val="22"/>
        </w:rPr>
        <w:t>y comparte con tus compañeros e Instructora</w:t>
      </w:r>
    </w:p>
    <w:p w14:paraId="70EA55EE" w14:textId="444497D0" w:rsidR="008E414B" w:rsidRPr="00691669" w:rsidRDefault="00081FAC" w:rsidP="008E414B">
      <w:pPr>
        <w:pStyle w:val="Default"/>
        <w:spacing w:line="360" w:lineRule="auto"/>
        <w:ind w:left="720"/>
        <w:jc w:val="both"/>
        <w:rPr>
          <w:rFonts w:ascii="Calibri" w:eastAsia="Arial" w:hAnsi="Calibri" w:cs="Calibri"/>
          <w:sz w:val="22"/>
          <w:szCs w:val="22"/>
        </w:rPr>
      </w:pPr>
      <w:r w:rsidRPr="00691669">
        <w:rPr>
          <w:rFonts w:ascii="Calibri" w:eastAsia="Arial" w:hAnsi="Calibri" w:cs="Calibri"/>
          <w:sz w:val="22"/>
          <w:szCs w:val="22"/>
        </w:rPr>
        <w:t>https://www.youtube.com/watch?v=b1K3pTO7Y3Y.</w:t>
      </w:r>
    </w:p>
    <w:p w14:paraId="1778D071" w14:textId="5B91BB29" w:rsidR="00B37D60" w:rsidRDefault="008E414B" w:rsidP="00720838">
      <w:pPr>
        <w:pStyle w:val="Default"/>
        <w:spacing w:line="360" w:lineRule="auto"/>
        <w:ind w:left="720"/>
        <w:jc w:val="both"/>
        <w:rPr>
          <w:rFonts w:ascii="Calibri" w:eastAsia="Arial" w:hAnsi="Calibri" w:cs="Calibri"/>
          <w:b/>
          <w:bCs/>
          <w:sz w:val="22"/>
          <w:szCs w:val="22"/>
        </w:rPr>
      </w:pPr>
      <w:hyperlink r:id="rId15" w:history="1">
        <w:r w:rsidRPr="00691669">
          <w:rPr>
            <w:rStyle w:val="Hipervnculo"/>
            <w:rFonts w:ascii="Calibri" w:eastAsia="Arial" w:hAnsi="Calibri" w:cs="Calibri"/>
            <w:sz w:val="22"/>
            <w:szCs w:val="22"/>
          </w:rPr>
          <w:t>https://www.youtube.com/watch?v=CuLL0vidY9g</w:t>
        </w:r>
      </w:hyperlink>
    </w:p>
    <w:p w14:paraId="1E44EC10" w14:textId="77777777" w:rsidR="008E414B" w:rsidRDefault="008E414B" w:rsidP="00720838">
      <w:pPr>
        <w:pStyle w:val="Default"/>
        <w:spacing w:line="360" w:lineRule="auto"/>
        <w:ind w:left="720"/>
        <w:jc w:val="both"/>
        <w:rPr>
          <w:rFonts w:ascii="Calibri" w:eastAsia="Arial" w:hAnsi="Calibri" w:cs="Calibri"/>
          <w:b/>
          <w:bCs/>
          <w:sz w:val="22"/>
          <w:szCs w:val="22"/>
        </w:rPr>
      </w:pPr>
    </w:p>
    <w:p w14:paraId="67B83A42" w14:textId="77777777" w:rsidR="00FC2F49" w:rsidRDefault="00FC2F49" w:rsidP="00C11290">
      <w:pPr>
        <w:pStyle w:val="Default"/>
        <w:spacing w:line="360" w:lineRule="auto"/>
        <w:jc w:val="both"/>
        <w:rPr>
          <w:rFonts w:ascii="Calibri" w:eastAsia="Arial" w:hAnsi="Calibri" w:cs="Calibri"/>
          <w:b/>
          <w:bCs/>
          <w:sz w:val="22"/>
          <w:szCs w:val="22"/>
        </w:rPr>
      </w:pPr>
    </w:p>
    <w:p w14:paraId="0B4A92B9" w14:textId="77777777" w:rsidR="00FC2F49" w:rsidRDefault="00FC2F49" w:rsidP="00C11290">
      <w:pPr>
        <w:pStyle w:val="Default"/>
        <w:spacing w:line="360" w:lineRule="auto"/>
        <w:jc w:val="both"/>
        <w:rPr>
          <w:rFonts w:ascii="Calibri" w:eastAsia="Arial" w:hAnsi="Calibri" w:cs="Calibri"/>
          <w:b/>
          <w:bCs/>
          <w:sz w:val="22"/>
          <w:szCs w:val="22"/>
        </w:rPr>
      </w:pPr>
    </w:p>
    <w:p w14:paraId="2FD940BC" w14:textId="56ADB575" w:rsidR="006C23FC" w:rsidRPr="00F51763" w:rsidRDefault="00123C20" w:rsidP="003925F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>6.</w:t>
      </w:r>
      <w:r w:rsidR="006C23FC">
        <w:rPr>
          <w:rFonts w:eastAsia="Arial" w:cs="Calibri"/>
          <w:bCs/>
        </w:rPr>
        <w:t xml:space="preserve">Socialice en Plenaria con la participación de todo el grupo los resultados </w:t>
      </w:r>
    </w:p>
    <w:p w14:paraId="3E7B0DDC" w14:textId="096D2DA4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Ambiente requerido:  </w:t>
      </w:r>
      <w:r w:rsidR="003925F7" w:rsidRPr="003925F7">
        <w:rPr>
          <w:rFonts w:eastAsia="Arial" w:cs="Calibri"/>
          <w:bCs/>
        </w:rPr>
        <w:t xml:space="preserve">Salón de </w:t>
      </w:r>
      <w:proofErr w:type="gramStart"/>
      <w:r w:rsidR="003925F7" w:rsidRPr="003925F7">
        <w:rPr>
          <w:rFonts w:eastAsia="Arial" w:cs="Calibri"/>
          <w:bCs/>
        </w:rPr>
        <w:t>clase,  granja</w:t>
      </w:r>
      <w:proofErr w:type="gramEnd"/>
    </w:p>
    <w:p w14:paraId="11CF7DE0" w14:textId="115580A2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Estrategias </w:t>
      </w:r>
      <w:r w:rsidR="000723CC" w:rsidRPr="00F51763">
        <w:rPr>
          <w:rFonts w:eastAsia="Arial" w:cs="Calibri"/>
          <w:bCs/>
        </w:rPr>
        <w:t xml:space="preserve">o técnicas </w:t>
      </w:r>
      <w:r w:rsidRPr="00F51763">
        <w:rPr>
          <w:rFonts w:eastAsia="Arial" w:cs="Calibri"/>
          <w:bCs/>
        </w:rPr>
        <w:t xml:space="preserve">didácticas activas: </w:t>
      </w:r>
      <w:r w:rsidR="009037D1">
        <w:rPr>
          <w:rFonts w:eastAsia="Arial" w:cs="Calibri"/>
          <w:bCs/>
        </w:rPr>
        <w:t>Aprendizaje por inducción, diálogo</w:t>
      </w:r>
    </w:p>
    <w:p w14:paraId="601CC2C1" w14:textId="6F7AD5CC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Materiales de formación</w:t>
      </w:r>
      <w:r w:rsidR="003925F7">
        <w:rPr>
          <w:rFonts w:eastAsia="Arial" w:cs="Calibri"/>
          <w:bCs/>
        </w:rPr>
        <w:t xml:space="preserve">: </w:t>
      </w:r>
      <w:r w:rsidR="009037D1">
        <w:rPr>
          <w:rFonts w:eastAsia="Arial" w:cs="Calibri"/>
          <w:bCs/>
        </w:rPr>
        <w:t xml:space="preserve"> papel, </w:t>
      </w:r>
      <w:proofErr w:type="spellStart"/>
      <w:proofErr w:type="gramStart"/>
      <w:r w:rsidR="009037D1">
        <w:rPr>
          <w:rFonts w:eastAsia="Arial" w:cs="Calibri"/>
          <w:bCs/>
        </w:rPr>
        <w:t>marcadores</w:t>
      </w:r>
      <w:r w:rsidR="00724F70">
        <w:rPr>
          <w:rFonts w:eastAsia="Arial" w:cs="Calibri"/>
          <w:bCs/>
        </w:rPr>
        <w:t>,textos</w:t>
      </w:r>
      <w:proofErr w:type="spellEnd"/>
      <w:proofErr w:type="gramEnd"/>
      <w:r w:rsidR="00724F70">
        <w:rPr>
          <w:rFonts w:eastAsia="Arial" w:cs="Calibri"/>
          <w:bCs/>
        </w:rPr>
        <w:t xml:space="preserve">, viseo </w:t>
      </w:r>
      <w:proofErr w:type="spellStart"/>
      <w:r w:rsidR="00724F70">
        <w:rPr>
          <w:rFonts w:eastAsia="Arial" w:cs="Calibri"/>
          <w:bCs/>
        </w:rPr>
        <w:t>beams</w:t>
      </w:r>
      <w:proofErr w:type="spellEnd"/>
    </w:p>
    <w:p w14:paraId="4A6851C9" w14:textId="6CCB135F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Material de apoyo:</w:t>
      </w:r>
      <w:r w:rsidR="003925F7">
        <w:rPr>
          <w:rFonts w:eastAsia="Arial" w:cs="Calibri"/>
          <w:bCs/>
        </w:rPr>
        <w:t xml:space="preserve"> </w:t>
      </w:r>
      <w:proofErr w:type="spellStart"/>
      <w:r w:rsidR="003925F7" w:rsidRPr="003925F7">
        <w:rPr>
          <w:rFonts w:eastAsia="Arial" w:cs="Calibri"/>
          <w:bCs/>
        </w:rPr>
        <w:t>videobeam</w:t>
      </w:r>
      <w:proofErr w:type="spellEnd"/>
      <w:r w:rsidR="003925F7" w:rsidRPr="003925F7">
        <w:rPr>
          <w:rFonts w:eastAsia="Arial" w:cs="Calibri"/>
          <w:bCs/>
        </w:rPr>
        <w:t xml:space="preserve">, marcadores, </w:t>
      </w:r>
      <w:r w:rsidR="009037D1">
        <w:rPr>
          <w:rFonts w:eastAsia="Arial" w:cs="Calibri"/>
          <w:bCs/>
        </w:rPr>
        <w:t xml:space="preserve">diapositivas. </w:t>
      </w:r>
      <w:r w:rsidR="00724F70">
        <w:rPr>
          <w:rFonts w:eastAsia="Arial" w:cs="Calibri"/>
          <w:bCs/>
        </w:rPr>
        <w:t>Presentaciones, videos</w:t>
      </w:r>
    </w:p>
    <w:p w14:paraId="1F166689" w14:textId="42EFC1F4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Duración de la actividad:  </w:t>
      </w:r>
      <w:r w:rsidR="006E095F">
        <w:rPr>
          <w:rFonts w:eastAsia="Arial" w:cs="Calibri"/>
          <w:bCs/>
        </w:rPr>
        <w:t>1</w:t>
      </w:r>
      <w:r w:rsidR="003925F7">
        <w:rPr>
          <w:rFonts w:eastAsia="Arial" w:cs="Calibri"/>
          <w:bCs/>
        </w:rPr>
        <w:t xml:space="preserve"> </w:t>
      </w:r>
      <w:r w:rsidRPr="00F51763">
        <w:rPr>
          <w:rFonts w:eastAsia="Arial" w:cs="Calibri"/>
          <w:bCs/>
        </w:rPr>
        <w:t>horas.</w:t>
      </w:r>
    </w:p>
    <w:p w14:paraId="3E152328" w14:textId="354E43E6" w:rsidR="00F51763" w:rsidRDefault="00F51763">
      <w:pPr>
        <w:spacing w:after="0" w:line="240" w:lineRule="auto"/>
        <w:rPr>
          <w:rFonts w:cs="Calibri"/>
          <w:sz w:val="24"/>
          <w:szCs w:val="24"/>
          <w:lang w:val="es-MX"/>
        </w:rPr>
      </w:pPr>
    </w:p>
    <w:p w14:paraId="125EC9A8" w14:textId="2C237AD8" w:rsidR="00C32162" w:rsidRPr="00F32611" w:rsidRDefault="00FE7202" w:rsidP="00F32611">
      <w:pPr>
        <w:spacing w:after="0" w:line="360" w:lineRule="auto"/>
        <w:jc w:val="both"/>
        <w:rPr>
          <w:rFonts w:cs="Calibri"/>
          <w:b/>
          <w:bCs/>
          <w:sz w:val="24"/>
          <w:szCs w:val="24"/>
        </w:rPr>
      </w:pPr>
      <w:r w:rsidRPr="00F51763">
        <w:rPr>
          <w:rFonts w:cs="Calibri"/>
          <w:b/>
          <w:bCs/>
          <w:sz w:val="24"/>
          <w:szCs w:val="24"/>
        </w:rPr>
        <w:t xml:space="preserve">3.3 </w:t>
      </w:r>
      <w:r w:rsidR="00CC084F" w:rsidRPr="00F51763">
        <w:rPr>
          <w:rFonts w:cs="Calibri"/>
          <w:b/>
          <w:bCs/>
          <w:sz w:val="24"/>
          <w:szCs w:val="24"/>
        </w:rPr>
        <w:t xml:space="preserve">Actividades de </w:t>
      </w:r>
      <w:r w:rsidR="09EDA5A2" w:rsidRPr="00F51763">
        <w:rPr>
          <w:rFonts w:cs="Calibri"/>
          <w:b/>
          <w:bCs/>
          <w:sz w:val="24"/>
          <w:szCs w:val="24"/>
        </w:rPr>
        <w:t>apropiación</w:t>
      </w:r>
      <w:r w:rsidR="00CC084F" w:rsidRPr="00F51763">
        <w:rPr>
          <w:rFonts w:cs="Calibri"/>
          <w:b/>
          <w:bCs/>
          <w:sz w:val="24"/>
          <w:szCs w:val="24"/>
        </w:rPr>
        <w:t xml:space="preserve">: </w:t>
      </w:r>
    </w:p>
    <w:p w14:paraId="74ABA121" w14:textId="1612C670" w:rsidR="00C32162" w:rsidRDefault="00C32162" w:rsidP="00C32162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Theme="minorHAnsi" w:cs="Calibri"/>
          <w:bCs/>
          <w:sz w:val="24"/>
          <w:szCs w:val="24"/>
        </w:rPr>
      </w:pPr>
      <w:r w:rsidRPr="00C32162">
        <w:rPr>
          <w:rFonts w:eastAsiaTheme="minorHAnsi" w:cs="Calibri"/>
          <w:b/>
          <w:bCs/>
          <w:sz w:val="24"/>
          <w:szCs w:val="24"/>
        </w:rPr>
        <w:t>Descripción</w:t>
      </w:r>
      <w:r w:rsidR="00505147">
        <w:rPr>
          <w:rFonts w:eastAsiaTheme="minorHAnsi" w:cs="Calibri"/>
          <w:b/>
          <w:bCs/>
          <w:sz w:val="24"/>
          <w:szCs w:val="24"/>
        </w:rPr>
        <w:t xml:space="preserve"> de la actividad</w:t>
      </w:r>
      <w:r w:rsidRPr="00C32162">
        <w:rPr>
          <w:rFonts w:eastAsiaTheme="minorHAnsi" w:cs="Calibri"/>
          <w:b/>
          <w:bCs/>
          <w:sz w:val="24"/>
          <w:szCs w:val="24"/>
        </w:rPr>
        <w:t xml:space="preserve"> </w:t>
      </w:r>
      <w:proofErr w:type="gramStart"/>
      <w:r w:rsidRPr="00C32162">
        <w:rPr>
          <w:rFonts w:eastAsiaTheme="minorHAnsi" w:cs="Calibri"/>
          <w:bCs/>
          <w:sz w:val="24"/>
          <w:szCs w:val="24"/>
        </w:rPr>
        <w:t>De acuerdo a</w:t>
      </w:r>
      <w:proofErr w:type="gramEnd"/>
      <w:r w:rsidRPr="00C32162">
        <w:rPr>
          <w:rFonts w:eastAsiaTheme="minorHAnsi" w:cs="Calibri"/>
          <w:bCs/>
          <w:sz w:val="24"/>
          <w:szCs w:val="24"/>
        </w:rPr>
        <w:t xml:space="preserve"> sus conocimientos </w:t>
      </w:r>
      <w:r w:rsidR="00165F93">
        <w:rPr>
          <w:rFonts w:eastAsiaTheme="minorHAnsi" w:cs="Calibri"/>
          <w:bCs/>
          <w:sz w:val="24"/>
          <w:szCs w:val="24"/>
        </w:rPr>
        <w:t xml:space="preserve">adquiridos analiza, compara </w:t>
      </w:r>
      <w:r w:rsidR="00CC698D">
        <w:rPr>
          <w:rFonts w:eastAsiaTheme="minorHAnsi" w:cs="Calibri"/>
          <w:bCs/>
          <w:sz w:val="24"/>
          <w:szCs w:val="24"/>
        </w:rPr>
        <w:t xml:space="preserve">y diligencia </w:t>
      </w:r>
      <w:r w:rsidR="007C0D8E">
        <w:rPr>
          <w:rFonts w:eastAsiaTheme="minorHAnsi" w:cs="Calibri"/>
          <w:bCs/>
          <w:sz w:val="24"/>
          <w:szCs w:val="24"/>
        </w:rPr>
        <w:t>los cuadros</w:t>
      </w:r>
      <w:r w:rsidR="00D4576A">
        <w:rPr>
          <w:rFonts w:eastAsiaTheme="minorHAnsi" w:cs="Calibri"/>
          <w:bCs/>
          <w:sz w:val="24"/>
          <w:szCs w:val="24"/>
        </w:rPr>
        <w:t>.</w:t>
      </w:r>
      <w:r w:rsidRPr="00C32162">
        <w:rPr>
          <w:rFonts w:eastAsiaTheme="minorHAnsi" w:cs="Calibri"/>
          <w:bCs/>
          <w:sz w:val="24"/>
          <w:szCs w:val="24"/>
        </w:rPr>
        <w:t xml:space="preserve"> </w:t>
      </w:r>
    </w:p>
    <w:p w14:paraId="128B78B8" w14:textId="25A96531" w:rsidR="00001454" w:rsidRDefault="00001454" w:rsidP="00C32162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Theme="minorHAnsi" w:cs="Calibri"/>
          <w:bCs/>
          <w:sz w:val="24"/>
          <w:szCs w:val="24"/>
        </w:rPr>
      </w:pPr>
      <w:proofErr w:type="spellStart"/>
      <w:proofErr w:type="gramStart"/>
      <w:r>
        <w:rPr>
          <w:rFonts w:eastAsiaTheme="minorHAnsi" w:cs="Calibri"/>
          <w:bCs/>
          <w:sz w:val="24"/>
          <w:szCs w:val="24"/>
        </w:rPr>
        <w:t>a.</w:t>
      </w:r>
      <w:r w:rsidR="008170E3" w:rsidRPr="008170E3">
        <w:rPr>
          <w:rFonts w:eastAsiaTheme="minorHAnsi" w:cs="Calibri"/>
          <w:bCs/>
          <w:sz w:val="24"/>
          <w:szCs w:val="24"/>
        </w:rPr>
        <w:t>Completa</w:t>
      </w:r>
      <w:proofErr w:type="spellEnd"/>
      <w:proofErr w:type="gramEnd"/>
      <w:r w:rsidR="008170E3" w:rsidRPr="008170E3">
        <w:rPr>
          <w:rFonts w:eastAsiaTheme="minorHAnsi" w:cs="Calibri"/>
          <w:bCs/>
          <w:sz w:val="24"/>
          <w:szCs w:val="24"/>
        </w:rPr>
        <w:t xml:space="preserve"> el cuadro comparativo registrando las principales características de los fertilizantes orgánicos e inorgánicos.</w:t>
      </w:r>
    </w:p>
    <w:p w14:paraId="4421B0A2" w14:textId="0BA2F2EE" w:rsidR="00D4576A" w:rsidRDefault="00001454" w:rsidP="00C32162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Theme="minorHAnsi" w:cs="Calibri"/>
          <w:bCs/>
          <w:sz w:val="24"/>
          <w:szCs w:val="24"/>
        </w:rPr>
      </w:pPr>
      <w:r>
        <w:rPr>
          <w:rFonts w:eastAsiaTheme="minorHAnsi" w:cs="Calibri"/>
          <w:bCs/>
          <w:sz w:val="24"/>
          <w:szCs w:val="24"/>
        </w:rPr>
        <w:t>b</w:t>
      </w:r>
      <w:r w:rsidR="008170E3" w:rsidRPr="008170E3">
        <w:rPr>
          <w:rFonts w:eastAsiaTheme="minorHAnsi" w:cs="Calibri"/>
          <w:bCs/>
          <w:sz w:val="24"/>
          <w:szCs w:val="24"/>
        </w:rPr>
        <w:t xml:space="preserve"> Posteriormente, participa en una socialización donde argumentes cuál de los dos tipos de fertilizantes sería más adecuado para diferentes situaciones productivas.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02"/>
        <w:gridCol w:w="3383"/>
        <w:gridCol w:w="3587"/>
      </w:tblGrid>
      <w:tr w:rsidR="00A22E34" w:rsidRPr="00A22E34" w14:paraId="0A31F798" w14:textId="77777777" w:rsidTr="002C40EB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6D08C6A6" w14:textId="77777777" w:rsidR="00A22E34" w:rsidRPr="000E1836" w:rsidRDefault="00A22E34" w:rsidP="00A22E34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sz w:val="24"/>
                <w:szCs w:val="24"/>
                <w:lang w:eastAsia="es-CO"/>
              </w:rPr>
            </w:pPr>
            <w:proofErr w:type="gramStart"/>
            <w:r w:rsidRPr="000E1836">
              <w:rPr>
                <w:rFonts w:eastAsia="Times New Roman" w:cs="Calibri"/>
                <w:b/>
                <w:bCs/>
                <w:sz w:val="24"/>
                <w:szCs w:val="24"/>
                <w:lang w:eastAsia="es-CO"/>
              </w:rPr>
              <w:t>Aspecto a comparar</w:t>
            </w:r>
            <w:proofErr w:type="gramEnd"/>
          </w:p>
        </w:tc>
        <w:tc>
          <w:tcPr>
            <w:tcW w:w="3353" w:type="dxa"/>
            <w:vAlign w:val="center"/>
            <w:hideMark/>
          </w:tcPr>
          <w:p w14:paraId="04B9AE5E" w14:textId="77777777" w:rsidR="00A22E34" w:rsidRPr="00A22E34" w:rsidRDefault="00A22E34" w:rsidP="00A22E3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</w:pPr>
            <w:r w:rsidRPr="00A22E3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  <w:t>Fertilizante orgánico</w:t>
            </w:r>
          </w:p>
        </w:tc>
        <w:tc>
          <w:tcPr>
            <w:tcW w:w="3542" w:type="dxa"/>
            <w:vAlign w:val="center"/>
            <w:hideMark/>
          </w:tcPr>
          <w:p w14:paraId="6262FA87" w14:textId="77777777" w:rsidR="00A22E34" w:rsidRPr="00A22E34" w:rsidRDefault="00A22E34" w:rsidP="00A22E3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</w:pPr>
            <w:r w:rsidRPr="00A22E3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  <w:t>Fertilizante inorgánico</w:t>
            </w:r>
          </w:p>
        </w:tc>
      </w:tr>
      <w:tr w:rsidR="00A22E34" w:rsidRPr="00A22E34" w14:paraId="4A52567E" w14:textId="77777777" w:rsidTr="002C40E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F440EF" w14:textId="77777777" w:rsidR="00A22E34" w:rsidRPr="000E1836" w:rsidRDefault="00A22E34" w:rsidP="00A22E34">
            <w:pPr>
              <w:spacing w:after="0" w:line="240" w:lineRule="auto"/>
              <w:rPr>
                <w:rFonts w:eastAsia="Times New Roman" w:cs="Calibri"/>
                <w:sz w:val="24"/>
                <w:szCs w:val="24"/>
                <w:lang w:eastAsia="es-CO"/>
              </w:rPr>
            </w:pPr>
            <w:r w:rsidRPr="000E1836">
              <w:rPr>
                <w:rFonts w:eastAsia="Times New Roman" w:cs="Calibri"/>
                <w:sz w:val="24"/>
                <w:szCs w:val="24"/>
                <w:lang w:eastAsia="es-CO"/>
              </w:rPr>
              <w:t>Origen</w:t>
            </w:r>
          </w:p>
        </w:tc>
        <w:tc>
          <w:tcPr>
            <w:tcW w:w="3353" w:type="dxa"/>
            <w:vAlign w:val="center"/>
            <w:hideMark/>
          </w:tcPr>
          <w:p w14:paraId="6A6BEBEF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3542" w:type="dxa"/>
            <w:vAlign w:val="center"/>
            <w:hideMark/>
          </w:tcPr>
          <w:p w14:paraId="49472B3B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A22E34" w:rsidRPr="00A22E34" w14:paraId="4DB9D58C" w14:textId="77777777" w:rsidTr="002C40E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CCF45E" w14:textId="77777777" w:rsidR="00A22E34" w:rsidRPr="000E1836" w:rsidRDefault="00A22E34" w:rsidP="00A22E34">
            <w:pPr>
              <w:spacing w:after="0" w:line="240" w:lineRule="auto"/>
              <w:rPr>
                <w:rFonts w:eastAsia="Times New Roman" w:cs="Calibri"/>
                <w:sz w:val="24"/>
                <w:szCs w:val="24"/>
                <w:lang w:eastAsia="es-CO"/>
              </w:rPr>
            </w:pPr>
            <w:r w:rsidRPr="000E1836">
              <w:rPr>
                <w:rFonts w:eastAsia="Times New Roman" w:cs="Calibri"/>
                <w:sz w:val="24"/>
                <w:szCs w:val="24"/>
                <w:lang w:eastAsia="es-CO"/>
              </w:rPr>
              <w:t>Ejemplos</w:t>
            </w:r>
          </w:p>
        </w:tc>
        <w:tc>
          <w:tcPr>
            <w:tcW w:w="3353" w:type="dxa"/>
            <w:vAlign w:val="center"/>
            <w:hideMark/>
          </w:tcPr>
          <w:p w14:paraId="78C796C2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3542" w:type="dxa"/>
            <w:vAlign w:val="center"/>
            <w:hideMark/>
          </w:tcPr>
          <w:p w14:paraId="1BEF7DCD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A22E34" w:rsidRPr="00A22E34" w14:paraId="6EA288E8" w14:textId="77777777" w:rsidTr="002C40E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423EEA" w14:textId="77777777" w:rsidR="00A22E34" w:rsidRPr="000E1836" w:rsidRDefault="00A22E34" w:rsidP="00A22E34">
            <w:pPr>
              <w:spacing w:after="0" w:line="240" w:lineRule="auto"/>
              <w:rPr>
                <w:rFonts w:eastAsia="Times New Roman" w:cs="Calibri"/>
                <w:sz w:val="24"/>
                <w:szCs w:val="24"/>
                <w:lang w:eastAsia="es-CO"/>
              </w:rPr>
            </w:pPr>
            <w:r w:rsidRPr="000E1836">
              <w:rPr>
                <w:rFonts w:eastAsia="Times New Roman" w:cs="Calibri"/>
                <w:sz w:val="24"/>
                <w:szCs w:val="24"/>
                <w:lang w:eastAsia="es-CO"/>
              </w:rPr>
              <w:t>Velocidad de acción</w:t>
            </w:r>
          </w:p>
        </w:tc>
        <w:tc>
          <w:tcPr>
            <w:tcW w:w="3353" w:type="dxa"/>
            <w:vAlign w:val="center"/>
            <w:hideMark/>
          </w:tcPr>
          <w:p w14:paraId="217475CB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3542" w:type="dxa"/>
            <w:vAlign w:val="center"/>
            <w:hideMark/>
          </w:tcPr>
          <w:p w14:paraId="0BD7BE0C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A22E34" w:rsidRPr="00A22E34" w14:paraId="0AA8744D" w14:textId="77777777" w:rsidTr="002C40E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6B0F1C" w14:textId="77777777" w:rsidR="00A22E34" w:rsidRPr="000E1836" w:rsidRDefault="00A22E34" w:rsidP="00A22E34">
            <w:pPr>
              <w:spacing w:after="0" w:line="240" w:lineRule="auto"/>
              <w:rPr>
                <w:rFonts w:eastAsia="Times New Roman" w:cs="Calibri"/>
                <w:sz w:val="24"/>
                <w:szCs w:val="24"/>
                <w:lang w:eastAsia="es-CO"/>
              </w:rPr>
            </w:pPr>
            <w:r w:rsidRPr="000E1836">
              <w:rPr>
                <w:rFonts w:eastAsia="Times New Roman" w:cs="Calibri"/>
                <w:sz w:val="24"/>
                <w:szCs w:val="24"/>
                <w:lang w:eastAsia="es-CO"/>
              </w:rPr>
              <w:t>Ventajas</w:t>
            </w:r>
          </w:p>
        </w:tc>
        <w:tc>
          <w:tcPr>
            <w:tcW w:w="3353" w:type="dxa"/>
            <w:vAlign w:val="center"/>
            <w:hideMark/>
          </w:tcPr>
          <w:p w14:paraId="622F957D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3542" w:type="dxa"/>
            <w:vAlign w:val="center"/>
            <w:hideMark/>
          </w:tcPr>
          <w:p w14:paraId="5686C10A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A22E34" w:rsidRPr="00A22E34" w14:paraId="3EEF50C8" w14:textId="77777777" w:rsidTr="002C40E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827560" w14:textId="77777777" w:rsidR="00A22E34" w:rsidRPr="000E1836" w:rsidRDefault="00A22E34" w:rsidP="00A22E34">
            <w:pPr>
              <w:spacing w:after="0" w:line="240" w:lineRule="auto"/>
              <w:rPr>
                <w:rFonts w:eastAsia="Times New Roman" w:cs="Calibri"/>
                <w:sz w:val="24"/>
                <w:szCs w:val="24"/>
                <w:lang w:eastAsia="es-CO"/>
              </w:rPr>
            </w:pPr>
            <w:r w:rsidRPr="000E1836">
              <w:rPr>
                <w:rFonts w:eastAsia="Times New Roman" w:cs="Calibri"/>
                <w:sz w:val="24"/>
                <w:szCs w:val="24"/>
                <w:lang w:eastAsia="es-CO"/>
              </w:rPr>
              <w:t>Desventajas</w:t>
            </w:r>
          </w:p>
        </w:tc>
        <w:tc>
          <w:tcPr>
            <w:tcW w:w="3353" w:type="dxa"/>
            <w:vAlign w:val="center"/>
            <w:hideMark/>
          </w:tcPr>
          <w:p w14:paraId="56DDE80C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3542" w:type="dxa"/>
            <w:vAlign w:val="center"/>
            <w:hideMark/>
          </w:tcPr>
          <w:p w14:paraId="1A1BFE16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A22E34" w:rsidRPr="00A22E34" w14:paraId="5A7E5662" w14:textId="77777777" w:rsidTr="002C40E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FAEABC" w14:textId="77777777" w:rsidR="00A22E34" w:rsidRPr="000E1836" w:rsidRDefault="00A22E34" w:rsidP="00A22E34">
            <w:pPr>
              <w:spacing w:after="0" w:line="240" w:lineRule="auto"/>
              <w:rPr>
                <w:rFonts w:eastAsia="Times New Roman" w:cs="Calibri"/>
                <w:sz w:val="24"/>
                <w:szCs w:val="24"/>
                <w:lang w:eastAsia="es-CO"/>
              </w:rPr>
            </w:pPr>
            <w:r w:rsidRPr="000E1836">
              <w:rPr>
                <w:rFonts w:eastAsia="Times New Roman" w:cs="Calibri"/>
                <w:sz w:val="24"/>
                <w:szCs w:val="24"/>
                <w:lang w:eastAsia="es-CO"/>
              </w:rPr>
              <w:t>Efecto sobre el suelo</w:t>
            </w:r>
          </w:p>
        </w:tc>
        <w:tc>
          <w:tcPr>
            <w:tcW w:w="3353" w:type="dxa"/>
            <w:vAlign w:val="center"/>
            <w:hideMark/>
          </w:tcPr>
          <w:p w14:paraId="1E0C2596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3542" w:type="dxa"/>
            <w:vAlign w:val="center"/>
            <w:hideMark/>
          </w:tcPr>
          <w:p w14:paraId="530AA590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A22E34" w:rsidRPr="00A22E34" w14:paraId="72A6405D" w14:textId="77777777" w:rsidTr="002C40E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C4DBF9" w14:textId="77777777" w:rsidR="00A22E34" w:rsidRPr="000E1836" w:rsidRDefault="00A22E34" w:rsidP="00A22E34">
            <w:pPr>
              <w:spacing w:after="0" w:line="240" w:lineRule="auto"/>
              <w:rPr>
                <w:rFonts w:eastAsia="Times New Roman" w:cs="Calibri"/>
                <w:sz w:val="24"/>
                <w:szCs w:val="24"/>
                <w:lang w:eastAsia="es-CO"/>
              </w:rPr>
            </w:pPr>
            <w:r w:rsidRPr="000E1836">
              <w:rPr>
                <w:rFonts w:eastAsia="Times New Roman" w:cs="Calibri"/>
                <w:sz w:val="24"/>
                <w:szCs w:val="24"/>
                <w:lang w:eastAsia="es-CO"/>
              </w:rPr>
              <w:t>Forma de aplicación</w:t>
            </w:r>
          </w:p>
        </w:tc>
        <w:tc>
          <w:tcPr>
            <w:tcW w:w="3353" w:type="dxa"/>
            <w:vAlign w:val="center"/>
            <w:hideMark/>
          </w:tcPr>
          <w:p w14:paraId="0A37A84A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3542" w:type="dxa"/>
            <w:vAlign w:val="center"/>
            <w:hideMark/>
          </w:tcPr>
          <w:p w14:paraId="143FE7A4" w14:textId="77777777" w:rsidR="00A22E34" w:rsidRPr="00A22E34" w:rsidRDefault="00A22E34" w:rsidP="00A22E3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</w:tbl>
    <w:p w14:paraId="71606D14" w14:textId="0A91A8DE" w:rsidR="000A5DF7" w:rsidRDefault="000A5DF7" w:rsidP="001A50D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</w:p>
    <w:p w14:paraId="2F6DDF0C" w14:textId="612501D6" w:rsidR="000A5DF7" w:rsidRPr="006C0EC0" w:rsidRDefault="000A5DF7" w:rsidP="00DE6D7E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6C0EC0">
        <w:rPr>
          <w:rFonts w:eastAsiaTheme="minorHAnsi" w:cs="Calibri"/>
          <w:bCs/>
          <w:sz w:val="24"/>
          <w:szCs w:val="24"/>
        </w:rPr>
        <w:t xml:space="preserve">c. </w:t>
      </w:r>
      <w:r w:rsidR="008A6FF6" w:rsidRPr="006C0EC0">
        <w:rPr>
          <w:rFonts w:eastAsiaTheme="minorHAnsi" w:cs="Calibri"/>
          <w:bCs/>
          <w:sz w:val="24"/>
          <w:szCs w:val="24"/>
        </w:rPr>
        <w:t>R</w:t>
      </w:r>
      <w:r w:rsidRPr="006C0EC0">
        <w:rPr>
          <w:rFonts w:eastAsiaTheme="minorHAnsi" w:cs="Calibri"/>
          <w:bCs/>
          <w:sz w:val="24"/>
          <w:szCs w:val="24"/>
        </w:rPr>
        <w:t xml:space="preserve">ealiza la sopa de </w:t>
      </w:r>
      <w:r w:rsidR="000629FC" w:rsidRPr="006C0EC0">
        <w:rPr>
          <w:rFonts w:eastAsiaTheme="minorHAnsi" w:cs="Calibri"/>
          <w:bCs/>
          <w:sz w:val="24"/>
          <w:szCs w:val="24"/>
        </w:rPr>
        <w:t>letras donde encontraras palabras relacionadas con fertilización</w:t>
      </w:r>
      <w:r w:rsidR="00DE6D7E" w:rsidRPr="006C0EC0">
        <w:rPr>
          <w:rFonts w:eastAsiaTheme="minorHAnsi" w:cs="Calibri"/>
          <w:bCs/>
          <w:sz w:val="24"/>
          <w:szCs w:val="24"/>
        </w:rPr>
        <w:t xml:space="preserve">: </w:t>
      </w:r>
      <w:r w:rsidR="00DE6D7E" w:rsidRPr="006C0EC0">
        <w:rPr>
          <w:rFonts w:eastAsiaTheme="minorHAnsi" w:cs="Calibri"/>
          <w:bCs/>
          <w:sz w:val="24"/>
          <w:szCs w:val="24"/>
        </w:rPr>
        <w:t>fertilizante – nitrógeno – fosforo – potasio – urea</w:t>
      </w:r>
      <w:r w:rsidR="007077C3" w:rsidRPr="006C0EC0">
        <w:rPr>
          <w:rFonts w:eastAsiaTheme="minorHAnsi" w:cs="Calibri"/>
          <w:bCs/>
          <w:sz w:val="24"/>
          <w:szCs w:val="24"/>
        </w:rPr>
        <w:t xml:space="preserve">- </w:t>
      </w:r>
      <w:r w:rsidR="00DE6D7E" w:rsidRPr="006C0EC0">
        <w:rPr>
          <w:rFonts w:eastAsiaTheme="minorHAnsi" w:cs="Calibri"/>
          <w:bCs/>
          <w:sz w:val="24"/>
          <w:szCs w:val="24"/>
        </w:rPr>
        <w:t>abono – compost – calcio – magnesio – azufre- microelemento – orgánico – químico – nutrientes- fertirriego – enmienda – suelo – cultivo – dosis – aplicación</w:t>
      </w:r>
      <w:r w:rsidR="00D41691" w:rsidRPr="006C0EC0">
        <w:rPr>
          <w:rFonts w:eastAsiaTheme="minorHAnsi" w:cs="Calibri"/>
          <w:bCs/>
          <w:sz w:val="24"/>
          <w:szCs w:val="24"/>
        </w:rPr>
        <w:t>.</w:t>
      </w:r>
    </w:p>
    <w:p w14:paraId="41DE7353" w14:textId="77777777" w:rsidR="004D58C3" w:rsidRPr="006C0EC0" w:rsidRDefault="001B6C3E" w:rsidP="004D58C3">
      <w:pPr>
        <w:spacing w:line="360" w:lineRule="auto"/>
        <w:rPr>
          <w:rFonts w:eastAsia="Century Gothic" w:cs="Calibri"/>
          <w:sz w:val="24"/>
          <w:szCs w:val="24"/>
        </w:rPr>
      </w:pPr>
      <w:r w:rsidRPr="006C0EC0">
        <w:rPr>
          <w:rFonts w:eastAsiaTheme="minorHAnsi" w:cs="Calibri"/>
          <w:bCs/>
          <w:sz w:val="24"/>
          <w:szCs w:val="24"/>
        </w:rPr>
        <w:t>d</w:t>
      </w:r>
      <w:r w:rsidR="004D58C3" w:rsidRPr="006C0EC0">
        <w:rPr>
          <w:rFonts w:eastAsiaTheme="minorHAnsi" w:cs="Calibri"/>
          <w:bCs/>
          <w:sz w:val="24"/>
          <w:szCs w:val="24"/>
        </w:rPr>
        <w:t xml:space="preserve">. </w:t>
      </w:r>
      <w:r w:rsidR="004D58C3" w:rsidRPr="006C0EC0">
        <w:rPr>
          <w:rFonts w:eastAsia="Century Gothic" w:cs="Calibri"/>
          <w:sz w:val="24"/>
          <w:szCs w:val="24"/>
        </w:rPr>
        <w:t>Clasifica las palabras encontradas en:</w:t>
      </w:r>
    </w:p>
    <w:p w14:paraId="0DFB0C0D" w14:textId="5B9F3AD9" w:rsidR="004D58C3" w:rsidRPr="004D58C3" w:rsidRDefault="004D58C3" w:rsidP="004D58C3">
      <w:pPr>
        <w:spacing w:line="360" w:lineRule="auto"/>
        <w:contextualSpacing/>
        <w:rPr>
          <w:rFonts w:eastAsia="Century Gothic" w:cs="Calibri"/>
        </w:rPr>
      </w:pPr>
      <w:r w:rsidRPr="004D58C3">
        <w:rPr>
          <w:rFonts w:eastAsia="Century Gothic" w:cs="Calibri"/>
        </w:rPr>
        <w:lastRenderedPageBreak/>
        <w:t>Nutrientes principales</w:t>
      </w:r>
      <w:r w:rsidR="00AE534B">
        <w:rPr>
          <w:rFonts w:eastAsia="Century Gothic" w:cs="Calibri"/>
        </w:rPr>
        <w:t>:</w:t>
      </w:r>
    </w:p>
    <w:p w14:paraId="7309FA7A" w14:textId="7E1B1DBC" w:rsidR="004D58C3" w:rsidRPr="004D58C3" w:rsidRDefault="004D58C3" w:rsidP="004D58C3">
      <w:pPr>
        <w:spacing w:line="360" w:lineRule="auto"/>
        <w:contextualSpacing/>
        <w:rPr>
          <w:rFonts w:eastAsia="Century Gothic" w:cs="Calibri"/>
        </w:rPr>
      </w:pPr>
      <w:r w:rsidRPr="004D58C3">
        <w:rPr>
          <w:rFonts w:eastAsia="Century Gothic" w:cs="Calibri"/>
        </w:rPr>
        <w:t>Nutrientes secundarios</w:t>
      </w:r>
      <w:r w:rsidR="00AE534B">
        <w:rPr>
          <w:rFonts w:eastAsia="Century Gothic" w:cs="Calibri"/>
        </w:rPr>
        <w:t>:</w:t>
      </w:r>
    </w:p>
    <w:p w14:paraId="7D046395" w14:textId="7150AC0E" w:rsidR="00D41691" w:rsidRDefault="004D58C3" w:rsidP="004D58C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4D58C3">
        <w:rPr>
          <w:rFonts w:eastAsia="Century Gothic" w:cs="Calibri"/>
        </w:rPr>
        <w:t>Fertilizantes orgánicos</w:t>
      </w:r>
      <w:r w:rsidR="00AE534B">
        <w:rPr>
          <w:rFonts w:eastAsia="Century Gothic" w:cs="Calibri"/>
        </w:rPr>
        <w:t>:</w:t>
      </w:r>
    </w:p>
    <w:p w14:paraId="53D0E638" w14:textId="1E0C2271" w:rsidR="00D67C8A" w:rsidRDefault="004D58C3" w:rsidP="001A50D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>
        <w:rPr>
          <w:rFonts w:eastAsiaTheme="minorHAnsi" w:cs="Calibri"/>
          <w:bCs/>
          <w:sz w:val="24"/>
          <w:szCs w:val="24"/>
        </w:rPr>
        <w:t>Sopa de letras</w:t>
      </w:r>
    </w:p>
    <w:tbl>
      <w:tblPr>
        <w:tblStyle w:val="Tablaconcuadrcula1"/>
        <w:tblW w:w="0" w:type="auto"/>
        <w:tblLook w:val="04A0" w:firstRow="1" w:lastRow="0" w:firstColumn="1" w:lastColumn="0" w:noHBand="0" w:noVBand="1"/>
      </w:tblPr>
      <w:tblGrid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</w:tblGrid>
      <w:tr w:rsidR="00D67C8A" w:rsidRPr="00D67C8A" w14:paraId="3D5977E4" w14:textId="77777777" w:rsidTr="001B61C6">
        <w:tc>
          <w:tcPr>
            <w:tcW w:w="432" w:type="dxa"/>
          </w:tcPr>
          <w:p w14:paraId="76FD9F7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7ADC396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6D92164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186D8C1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3DA52B2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047518E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1B488C4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4939D15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Z</w:t>
            </w:r>
          </w:p>
        </w:tc>
        <w:tc>
          <w:tcPr>
            <w:tcW w:w="432" w:type="dxa"/>
          </w:tcPr>
          <w:p w14:paraId="4A20B8C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645D1FF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639FAAE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7F6D5DC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21B2812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5812102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  <w:tc>
          <w:tcPr>
            <w:tcW w:w="432" w:type="dxa"/>
          </w:tcPr>
          <w:p w14:paraId="4803B27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50E16AF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72D0B43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4B9E3D7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10A964A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Q</w:t>
            </w:r>
          </w:p>
        </w:tc>
        <w:tc>
          <w:tcPr>
            <w:tcW w:w="432" w:type="dxa"/>
          </w:tcPr>
          <w:p w14:paraId="4D86899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</w:tr>
      <w:tr w:rsidR="00D67C8A" w:rsidRPr="00D67C8A" w14:paraId="3F0CA89B" w14:textId="77777777" w:rsidTr="001B61C6">
        <w:tc>
          <w:tcPr>
            <w:tcW w:w="432" w:type="dxa"/>
          </w:tcPr>
          <w:p w14:paraId="2C59405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770633A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43F7822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0948E3E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4C5C685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  <w:tc>
          <w:tcPr>
            <w:tcW w:w="432" w:type="dxa"/>
          </w:tcPr>
          <w:p w14:paraId="101CA84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366F91B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7136EE7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6367B0F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1BFCA3E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4628F39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2C16C34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004F1EB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765A1FB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X</w:t>
            </w:r>
          </w:p>
        </w:tc>
        <w:tc>
          <w:tcPr>
            <w:tcW w:w="432" w:type="dxa"/>
          </w:tcPr>
          <w:p w14:paraId="7A802D3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Z</w:t>
            </w:r>
          </w:p>
        </w:tc>
        <w:tc>
          <w:tcPr>
            <w:tcW w:w="432" w:type="dxa"/>
          </w:tcPr>
          <w:p w14:paraId="2252740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50396E6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464C708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7D85DD7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138DB95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</w:tr>
      <w:tr w:rsidR="00D67C8A" w:rsidRPr="00D67C8A" w14:paraId="2FA7A708" w14:textId="77777777" w:rsidTr="001B61C6">
        <w:tc>
          <w:tcPr>
            <w:tcW w:w="432" w:type="dxa"/>
          </w:tcPr>
          <w:p w14:paraId="63AD264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04A1BE0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4C038BF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3F1CC3B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4D8D268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3B0C348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5E48FCC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3117672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69DCB70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5366776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1CFFD84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1E17F8A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18ABCE2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120F943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7AB4EB3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09B0D83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6063FFE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775D7B7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58574F3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2885CA1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</w:tr>
      <w:tr w:rsidR="00D67C8A" w:rsidRPr="00D67C8A" w14:paraId="5B41DF3C" w14:textId="77777777" w:rsidTr="001B61C6">
        <w:tc>
          <w:tcPr>
            <w:tcW w:w="432" w:type="dxa"/>
          </w:tcPr>
          <w:p w14:paraId="4DBFB85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4F0FEB0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30B823F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23488BF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312DE59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48CD6C1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0BB82B2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335B987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5BF4A9E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5427D8B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17B2BD3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3F12297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36CEB54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330DD50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34B1BAF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215E7EA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412CCBB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6E90148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2870723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7CDA3C2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</w:tr>
      <w:tr w:rsidR="00D67C8A" w:rsidRPr="00D67C8A" w14:paraId="7086C857" w14:textId="77777777" w:rsidTr="001B61C6">
        <w:tc>
          <w:tcPr>
            <w:tcW w:w="432" w:type="dxa"/>
          </w:tcPr>
          <w:p w14:paraId="091DD67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58B8782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  <w:tc>
          <w:tcPr>
            <w:tcW w:w="432" w:type="dxa"/>
          </w:tcPr>
          <w:p w14:paraId="37E563F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76394D6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0F5C461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61FA6F3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5F89A96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  <w:tc>
          <w:tcPr>
            <w:tcW w:w="432" w:type="dxa"/>
          </w:tcPr>
          <w:p w14:paraId="3F33FFF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48EFD87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344FFB0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7B5D7B4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  <w:tc>
          <w:tcPr>
            <w:tcW w:w="432" w:type="dxa"/>
          </w:tcPr>
          <w:p w14:paraId="4C4E4C4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V</w:t>
            </w:r>
          </w:p>
        </w:tc>
        <w:tc>
          <w:tcPr>
            <w:tcW w:w="432" w:type="dxa"/>
          </w:tcPr>
          <w:p w14:paraId="72D1D7C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7750A54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X</w:t>
            </w:r>
          </w:p>
        </w:tc>
        <w:tc>
          <w:tcPr>
            <w:tcW w:w="432" w:type="dxa"/>
          </w:tcPr>
          <w:p w14:paraId="6BE2159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Z</w:t>
            </w:r>
          </w:p>
        </w:tc>
        <w:tc>
          <w:tcPr>
            <w:tcW w:w="432" w:type="dxa"/>
          </w:tcPr>
          <w:p w14:paraId="5B626E7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6A34786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79FC424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5D87EB2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4255CC2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</w:tr>
      <w:tr w:rsidR="00D67C8A" w:rsidRPr="00D67C8A" w14:paraId="56766620" w14:textId="77777777" w:rsidTr="001B61C6">
        <w:tc>
          <w:tcPr>
            <w:tcW w:w="432" w:type="dxa"/>
          </w:tcPr>
          <w:p w14:paraId="7DC0A45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626CBB3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0057670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341851E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240B0D5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570CC07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1F3F7B1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61627C4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Q</w:t>
            </w:r>
          </w:p>
        </w:tc>
        <w:tc>
          <w:tcPr>
            <w:tcW w:w="432" w:type="dxa"/>
          </w:tcPr>
          <w:p w14:paraId="1A47400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3A6F62B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5E2C00F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592D094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2FCA8A1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08207A4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60FF110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343C948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131AE33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  <w:tc>
          <w:tcPr>
            <w:tcW w:w="432" w:type="dxa"/>
          </w:tcPr>
          <w:p w14:paraId="098BD5E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549AC53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  <w:tc>
          <w:tcPr>
            <w:tcW w:w="432" w:type="dxa"/>
          </w:tcPr>
          <w:p w14:paraId="508D43F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</w:tr>
      <w:tr w:rsidR="00D67C8A" w:rsidRPr="00D67C8A" w14:paraId="4FF495AF" w14:textId="77777777" w:rsidTr="001B61C6">
        <w:tc>
          <w:tcPr>
            <w:tcW w:w="432" w:type="dxa"/>
          </w:tcPr>
          <w:p w14:paraId="1738C75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78436BA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4D84ED5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7F91BAC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14B8646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00EF945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021987F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2881225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7D0E1C6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21649BF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2BBFE3E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7B966C2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54C01B9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68EE45D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17FA43D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  <w:tc>
          <w:tcPr>
            <w:tcW w:w="432" w:type="dxa"/>
          </w:tcPr>
          <w:p w14:paraId="770956C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3C543CE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06B0835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3CAB874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1B70C2F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</w:tr>
      <w:tr w:rsidR="00D67C8A" w:rsidRPr="00D67C8A" w14:paraId="4967574A" w14:textId="77777777" w:rsidTr="001B61C6">
        <w:tc>
          <w:tcPr>
            <w:tcW w:w="432" w:type="dxa"/>
          </w:tcPr>
          <w:p w14:paraId="751F427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4B46FFD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7DD2B9B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182AB78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39CFBC8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7180D5B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7692E62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7C9453E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Z</w:t>
            </w:r>
          </w:p>
        </w:tc>
        <w:tc>
          <w:tcPr>
            <w:tcW w:w="432" w:type="dxa"/>
          </w:tcPr>
          <w:p w14:paraId="6164FC1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X</w:t>
            </w:r>
          </w:p>
        </w:tc>
        <w:tc>
          <w:tcPr>
            <w:tcW w:w="432" w:type="dxa"/>
          </w:tcPr>
          <w:p w14:paraId="7A272F4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4C4EAB5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V</w:t>
            </w:r>
          </w:p>
        </w:tc>
        <w:tc>
          <w:tcPr>
            <w:tcW w:w="432" w:type="dxa"/>
          </w:tcPr>
          <w:p w14:paraId="010FE09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  <w:tc>
          <w:tcPr>
            <w:tcW w:w="432" w:type="dxa"/>
          </w:tcPr>
          <w:p w14:paraId="59275B8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55EFABC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669EC7A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745DB53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49FD181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Ñ</w:t>
            </w:r>
          </w:p>
        </w:tc>
        <w:tc>
          <w:tcPr>
            <w:tcW w:w="432" w:type="dxa"/>
          </w:tcPr>
          <w:p w14:paraId="0D928EA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4A77D4D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722D281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</w:tr>
      <w:tr w:rsidR="00D67C8A" w:rsidRPr="00D67C8A" w14:paraId="3AEB675B" w14:textId="77777777" w:rsidTr="001B61C6">
        <w:tc>
          <w:tcPr>
            <w:tcW w:w="432" w:type="dxa"/>
          </w:tcPr>
          <w:p w14:paraId="1C8C8B6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56CD8A6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26432E9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7A5E3D6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0C66724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513A1FB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3DDFDC9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501D70C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147C74C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05990B7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5B5A139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29AEAAF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2CE1FCD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74AE34B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5A289A6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62B7760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3338790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18881D7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38DF5E3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Q</w:t>
            </w:r>
          </w:p>
        </w:tc>
        <w:tc>
          <w:tcPr>
            <w:tcW w:w="432" w:type="dxa"/>
          </w:tcPr>
          <w:p w14:paraId="6C2DFA6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</w:tr>
      <w:tr w:rsidR="00D67C8A" w:rsidRPr="00D67C8A" w14:paraId="07D4D590" w14:textId="77777777" w:rsidTr="001B61C6">
        <w:tc>
          <w:tcPr>
            <w:tcW w:w="432" w:type="dxa"/>
          </w:tcPr>
          <w:p w14:paraId="73E8DB4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473249F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6F4BF0F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4F6890C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7986A96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3E1E04C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20AAF66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59BC982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3325E0D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Q</w:t>
            </w:r>
          </w:p>
        </w:tc>
        <w:tc>
          <w:tcPr>
            <w:tcW w:w="432" w:type="dxa"/>
          </w:tcPr>
          <w:p w14:paraId="4F30702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104C4BC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5A0424E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6C08855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1DEF2E4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7BCEEF9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4CCA94F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12C11C8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156F156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619494B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1C190B5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</w:tr>
      <w:tr w:rsidR="00D67C8A" w:rsidRPr="00D67C8A" w14:paraId="65F3592B" w14:textId="77777777" w:rsidTr="001B61C6">
        <w:tc>
          <w:tcPr>
            <w:tcW w:w="432" w:type="dxa"/>
          </w:tcPr>
          <w:p w14:paraId="0B11975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3CE75D3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Z</w:t>
            </w:r>
          </w:p>
        </w:tc>
        <w:tc>
          <w:tcPr>
            <w:tcW w:w="432" w:type="dxa"/>
          </w:tcPr>
          <w:p w14:paraId="12EED4F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6F6C584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2A845CA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32E2AAF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3CC57FB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7FC1CCA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  <w:tc>
          <w:tcPr>
            <w:tcW w:w="432" w:type="dxa"/>
          </w:tcPr>
          <w:p w14:paraId="48D5D4F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4E58434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2B19C71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16F6D3E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162D3BD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605E3E1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1A7FCF2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343B78E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689A901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0C97599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2555B4E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6409C5B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V</w:t>
            </w:r>
          </w:p>
        </w:tc>
      </w:tr>
      <w:tr w:rsidR="00D67C8A" w:rsidRPr="00D67C8A" w14:paraId="7C6062FD" w14:textId="77777777" w:rsidTr="001B61C6">
        <w:tc>
          <w:tcPr>
            <w:tcW w:w="432" w:type="dxa"/>
          </w:tcPr>
          <w:p w14:paraId="43B0B65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6D4FFAC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30546F9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324A093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5D4F50A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46D5E4D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16B8111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2E73D60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2CE59E8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7FFEB94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6A164FF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75060CF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042D65D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5CA781A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2125BA2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Q</w:t>
            </w:r>
          </w:p>
        </w:tc>
        <w:tc>
          <w:tcPr>
            <w:tcW w:w="432" w:type="dxa"/>
          </w:tcPr>
          <w:p w14:paraId="3F629BB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44FCB4D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2DB3660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565D783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5ADA1B9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X</w:t>
            </w:r>
          </w:p>
        </w:tc>
      </w:tr>
      <w:tr w:rsidR="00D67C8A" w:rsidRPr="00D67C8A" w14:paraId="333A6B84" w14:textId="77777777" w:rsidTr="001B61C6">
        <w:tc>
          <w:tcPr>
            <w:tcW w:w="432" w:type="dxa"/>
          </w:tcPr>
          <w:p w14:paraId="18C2718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768A3E5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3086FBA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45702FE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7BEB41C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0B486A3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741F3C2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6D53C09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  <w:tc>
          <w:tcPr>
            <w:tcW w:w="432" w:type="dxa"/>
          </w:tcPr>
          <w:p w14:paraId="4111516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V</w:t>
            </w:r>
          </w:p>
        </w:tc>
        <w:tc>
          <w:tcPr>
            <w:tcW w:w="432" w:type="dxa"/>
          </w:tcPr>
          <w:p w14:paraId="506DAF5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1AEBA5C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X</w:t>
            </w:r>
          </w:p>
        </w:tc>
        <w:tc>
          <w:tcPr>
            <w:tcW w:w="432" w:type="dxa"/>
          </w:tcPr>
          <w:p w14:paraId="5D434D4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Z</w:t>
            </w:r>
          </w:p>
        </w:tc>
        <w:tc>
          <w:tcPr>
            <w:tcW w:w="432" w:type="dxa"/>
          </w:tcPr>
          <w:p w14:paraId="79F7BCE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3016172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5A81E53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444255F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3FE9351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70A72C1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5854568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3688A54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Z</w:t>
            </w:r>
          </w:p>
        </w:tc>
      </w:tr>
      <w:tr w:rsidR="00D67C8A" w:rsidRPr="00D67C8A" w14:paraId="603AC8ED" w14:textId="77777777" w:rsidTr="001B61C6">
        <w:tc>
          <w:tcPr>
            <w:tcW w:w="432" w:type="dxa"/>
          </w:tcPr>
          <w:p w14:paraId="633B7A0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7BC6090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7756511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4572256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47114A2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7D57091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V</w:t>
            </w:r>
          </w:p>
        </w:tc>
        <w:tc>
          <w:tcPr>
            <w:tcW w:w="432" w:type="dxa"/>
          </w:tcPr>
          <w:p w14:paraId="0F05B84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697ABFA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25163C7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611949F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223741D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3CE5253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  <w:tc>
          <w:tcPr>
            <w:tcW w:w="432" w:type="dxa"/>
          </w:tcPr>
          <w:p w14:paraId="3DD1F94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3B554FD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Ñ</w:t>
            </w:r>
          </w:p>
        </w:tc>
        <w:tc>
          <w:tcPr>
            <w:tcW w:w="432" w:type="dxa"/>
          </w:tcPr>
          <w:p w14:paraId="52E4E1A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31B1380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76C0450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492421F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0A38ACA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3B44FA1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</w:tr>
      <w:tr w:rsidR="00D67C8A" w:rsidRPr="00D67C8A" w14:paraId="2CF1A55F" w14:textId="77777777" w:rsidTr="001B61C6">
        <w:tc>
          <w:tcPr>
            <w:tcW w:w="432" w:type="dxa"/>
          </w:tcPr>
          <w:p w14:paraId="4A3B090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55D5748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78E55BD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1200B19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3FAA35D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7FE04B3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5AB2CCE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186BBC3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7820854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Q</w:t>
            </w:r>
          </w:p>
        </w:tc>
        <w:tc>
          <w:tcPr>
            <w:tcW w:w="432" w:type="dxa"/>
          </w:tcPr>
          <w:p w14:paraId="12A7272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3195DBF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5D24293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4F4DC2F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753DB9C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5C0DC42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172B5F3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75F19B2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50D9E18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51AE31C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22B8F73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</w:tr>
      <w:tr w:rsidR="00D67C8A" w:rsidRPr="00D67C8A" w14:paraId="13A3E222" w14:textId="77777777" w:rsidTr="001B61C6">
        <w:tc>
          <w:tcPr>
            <w:tcW w:w="432" w:type="dxa"/>
          </w:tcPr>
          <w:p w14:paraId="4D61E88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40236E8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2A53C37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6A7EED0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2257C08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1B8170C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4FD0608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0814EE6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260A651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77D6143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6AD2D73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3597A41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157FB07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5EA2C84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25EB662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52BBA04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03003B5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  <w:tc>
          <w:tcPr>
            <w:tcW w:w="432" w:type="dxa"/>
          </w:tcPr>
          <w:p w14:paraId="3AF0CB3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42B03A8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7DC1ECB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</w:tr>
      <w:tr w:rsidR="00D67C8A" w:rsidRPr="00D67C8A" w14:paraId="6F544523" w14:textId="77777777" w:rsidTr="001B61C6">
        <w:tc>
          <w:tcPr>
            <w:tcW w:w="432" w:type="dxa"/>
          </w:tcPr>
          <w:p w14:paraId="1126F35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1E51306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2BBAF8A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3EE1BD3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7525AB3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4125756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5516D5E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6818C9B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19FE962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56D2D32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70FC0EA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10CA39E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391C909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  <w:tc>
          <w:tcPr>
            <w:tcW w:w="432" w:type="dxa"/>
          </w:tcPr>
          <w:p w14:paraId="17E2B3E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6F1BE18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1BA8F97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3C777E9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4F3FFBF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64B2D4E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3B9F74E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</w:tr>
      <w:tr w:rsidR="00D67C8A" w:rsidRPr="00D67C8A" w14:paraId="27C8F37C" w14:textId="77777777" w:rsidTr="001B61C6">
        <w:tc>
          <w:tcPr>
            <w:tcW w:w="432" w:type="dxa"/>
          </w:tcPr>
          <w:p w14:paraId="0EED48A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Q</w:t>
            </w:r>
          </w:p>
        </w:tc>
        <w:tc>
          <w:tcPr>
            <w:tcW w:w="432" w:type="dxa"/>
          </w:tcPr>
          <w:p w14:paraId="4008E8B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30D56BB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0692D34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49C1202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10FBDA6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28F57D0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6CCA3B7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255796A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2C3C33E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1CA0029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  <w:tc>
          <w:tcPr>
            <w:tcW w:w="432" w:type="dxa"/>
          </w:tcPr>
          <w:p w14:paraId="418FC38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434DE59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1E6EBFB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19BE40E7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Ñ</w:t>
            </w:r>
          </w:p>
        </w:tc>
        <w:tc>
          <w:tcPr>
            <w:tcW w:w="432" w:type="dxa"/>
          </w:tcPr>
          <w:p w14:paraId="32CC9AD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6E5CD11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79CD646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Q</w:t>
            </w:r>
          </w:p>
        </w:tc>
        <w:tc>
          <w:tcPr>
            <w:tcW w:w="432" w:type="dxa"/>
          </w:tcPr>
          <w:p w14:paraId="5791743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0223859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</w:tr>
      <w:tr w:rsidR="00D67C8A" w:rsidRPr="00D67C8A" w14:paraId="13C375F5" w14:textId="77777777" w:rsidTr="001B61C6">
        <w:tc>
          <w:tcPr>
            <w:tcW w:w="432" w:type="dxa"/>
          </w:tcPr>
          <w:p w14:paraId="633198A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00BAA09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12AF1A0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6286EE6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6D7441D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V</w:t>
            </w:r>
          </w:p>
        </w:tc>
        <w:tc>
          <w:tcPr>
            <w:tcW w:w="432" w:type="dxa"/>
          </w:tcPr>
          <w:p w14:paraId="200FA10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12A1C9E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X</w:t>
            </w:r>
          </w:p>
        </w:tc>
        <w:tc>
          <w:tcPr>
            <w:tcW w:w="432" w:type="dxa"/>
          </w:tcPr>
          <w:p w14:paraId="63CAC75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754EC93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Z</w:t>
            </w:r>
          </w:p>
        </w:tc>
        <w:tc>
          <w:tcPr>
            <w:tcW w:w="432" w:type="dxa"/>
          </w:tcPr>
          <w:p w14:paraId="6A8B51E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7DD1C07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  <w:tc>
          <w:tcPr>
            <w:tcW w:w="432" w:type="dxa"/>
          </w:tcPr>
          <w:p w14:paraId="72D276BD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C</w:t>
            </w:r>
          </w:p>
        </w:tc>
        <w:tc>
          <w:tcPr>
            <w:tcW w:w="432" w:type="dxa"/>
          </w:tcPr>
          <w:p w14:paraId="0F22304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D</w:t>
            </w:r>
          </w:p>
        </w:tc>
        <w:tc>
          <w:tcPr>
            <w:tcW w:w="432" w:type="dxa"/>
          </w:tcPr>
          <w:p w14:paraId="2DA26111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E</w:t>
            </w:r>
          </w:p>
        </w:tc>
        <w:tc>
          <w:tcPr>
            <w:tcW w:w="432" w:type="dxa"/>
          </w:tcPr>
          <w:p w14:paraId="4972A42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F</w:t>
            </w:r>
          </w:p>
        </w:tc>
        <w:tc>
          <w:tcPr>
            <w:tcW w:w="432" w:type="dxa"/>
          </w:tcPr>
          <w:p w14:paraId="4E0FC02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G</w:t>
            </w:r>
          </w:p>
        </w:tc>
        <w:tc>
          <w:tcPr>
            <w:tcW w:w="432" w:type="dxa"/>
          </w:tcPr>
          <w:p w14:paraId="4D4CB36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H</w:t>
            </w:r>
          </w:p>
        </w:tc>
        <w:tc>
          <w:tcPr>
            <w:tcW w:w="432" w:type="dxa"/>
          </w:tcPr>
          <w:p w14:paraId="128A3DB9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I</w:t>
            </w:r>
          </w:p>
        </w:tc>
        <w:tc>
          <w:tcPr>
            <w:tcW w:w="432" w:type="dxa"/>
          </w:tcPr>
          <w:p w14:paraId="5C6E9F7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1AE9BB4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</w:tr>
      <w:tr w:rsidR="00D67C8A" w:rsidRPr="00D67C8A" w14:paraId="749E4D9F" w14:textId="77777777" w:rsidTr="001B61C6">
        <w:tc>
          <w:tcPr>
            <w:tcW w:w="432" w:type="dxa"/>
          </w:tcPr>
          <w:p w14:paraId="4C90EA94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J</w:t>
            </w:r>
          </w:p>
        </w:tc>
        <w:tc>
          <w:tcPr>
            <w:tcW w:w="432" w:type="dxa"/>
          </w:tcPr>
          <w:p w14:paraId="6E8420E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K</w:t>
            </w:r>
          </w:p>
        </w:tc>
        <w:tc>
          <w:tcPr>
            <w:tcW w:w="432" w:type="dxa"/>
          </w:tcPr>
          <w:p w14:paraId="5DEF48C2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L</w:t>
            </w:r>
          </w:p>
        </w:tc>
        <w:tc>
          <w:tcPr>
            <w:tcW w:w="432" w:type="dxa"/>
          </w:tcPr>
          <w:p w14:paraId="3FC72AA5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M</w:t>
            </w:r>
          </w:p>
        </w:tc>
        <w:tc>
          <w:tcPr>
            <w:tcW w:w="432" w:type="dxa"/>
          </w:tcPr>
          <w:p w14:paraId="56BBD28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N</w:t>
            </w:r>
          </w:p>
        </w:tc>
        <w:tc>
          <w:tcPr>
            <w:tcW w:w="432" w:type="dxa"/>
          </w:tcPr>
          <w:p w14:paraId="7E8990E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Ñ</w:t>
            </w:r>
          </w:p>
        </w:tc>
        <w:tc>
          <w:tcPr>
            <w:tcW w:w="432" w:type="dxa"/>
          </w:tcPr>
          <w:p w14:paraId="7E88459A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O</w:t>
            </w:r>
          </w:p>
        </w:tc>
        <w:tc>
          <w:tcPr>
            <w:tcW w:w="432" w:type="dxa"/>
          </w:tcPr>
          <w:p w14:paraId="4CE32FF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P</w:t>
            </w:r>
          </w:p>
        </w:tc>
        <w:tc>
          <w:tcPr>
            <w:tcW w:w="432" w:type="dxa"/>
          </w:tcPr>
          <w:p w14:paraId="42B2E1E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Q</w:t>
            </w:r>
          </w:p>
        </w:tc>
        <w:tc>
          <w:tcPr>
            <w:tcW w:w="432" w:type="dxa"/>
          </w:tcPr>
          <w:p w14:paraId="639235D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R</w:t>
            </w:r>
          </w:p>
        </w:tc>
        <w:tc>
          <w:tcPr>
            <w:tcW w:w="432" w:type="dxa"/>
          </w:tcPr>
          <w:p w14:paraId="7B282C6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S</w:t>
            </w:r>
          </w:p>
        </w:tc>
        <w:tc>
          <w:tcPr>
            <w:tcW w:w="432" w:type="dxa"/>
          </w:tcPr>
          <w:p w14:paraId="4F3D620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T</w:t>
            </w:r>
          </w:p>
        </w:tc>
        <w:tc>
          <w:tcPr>
            <w:tcW w:w="432" w:type="dxa"/>
          </w:tcPr>
          <w:p w14:paraId="00E7BB16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U</w:t>
            </w:r>
          </w:p>
        </w:tc>
        <w:tc>
          <w:tcPr>
            <w:tcW w:w="432" w:type="dxa"/>
          </w:tcPr>
          <w:p w14:paraId="5500E21B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V</w:t>
            </w:r>
          </w:p>
        </w:tc>
        <w:tc>
          <w:tcPr>
            <w:tcW w:w="432" w:type="dxa"/>
          </w:tcPr>
          <w:p w14:paraId="1DEEF89C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W</w:t>
            </w:r>
          </w:p>
        </w:tc>
        <w:tc>
          <w:tcPr>
            <w:tcW w:w="432" w:type="dxa"/>
          </w:tcPr>
          <w:p w14:paraId="73C42C98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X</w:t>
            </w:r>
          </w:p>
        </w:tc>
        <w:tc>
          <w:tcPr>
            <w:tcW w:w="432" w:type="dxa"/>
          </w:tcPr>
          <w:p w14:paraId="47EFBEB3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Y</w:t>
            </w:r>
          </w:p>
        </w:tc>
        <w:tc>
          <w:tcPr>
            <w:tcW w:w="432" w:type="dxa"/>
          </w:tcPr>
          <w:p w14:paraId="5373C00E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Z</w:t>
            </w:r>
          </w:p>
        </w:tc>
        <w:tc>
          <w:tcPr>
            <w:tcW w:w="432" w:type="dxa"/>
          </w:tcPr>
          <w:p w14:paraId="1A9BA990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A</w:t>
            </w:r>
          </w:p>
        </w:tc>
        <w:tc>
          <w:tcPr>
            <w:tcW w:w="432" w:type="dxa"/>
          </w:tcPr>
          <w:p w14:paraId="60C4AFEF" w14:textId="77777777" w:rsidR="00D67C8A" w:rsidRPr="00D67C8A" w:rsidRDefault="00D67C8A" w:rsidP="00D67C8A">
            <w:pPr>
              <w:spacing w:after="160" w:line="259" w:lineRule="auto"/>
              <w:jc w:val="both"/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</w:pPr>
            <w:r w:rsidRPr="00D67C8A">
              <w:rPr>
                <w:rFonts w:eastAsia="Aptos" w:cs="Calibri"/>
                <w:kern w:val="2"/>
                <w:sz w:val="18"/>
                <w:szCs w:val="18"/>
                <w14:ligatures w14:val="standardContextual"/>
              </w:rPr>
              <w:t>B</w:t>
            </w:r>
          </w:p>
        </w:tc>
      </w:tr>
    </w:tbl>
    <w:p w14:paraId="7FA3B17F" w14:textId="77777777" w:rsidR="00715BF4" w:rsidRDefault="00715BF4" w:rsidP="001A50D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</w:p>
    <w:p w14:paraId="1F97C859" w14:textId="77777777" w:rsidR="00EA54D5" w:rsidRPr="00EA54D5" w:rsidRDefault="00EA54D5" w:rsidP="00EA54D5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EA54D5">
        <w:rPr>
          <w:rFonts w:eastAsiaTheme="minorHAnsi" w:cs="Calibri"/>
          <w:bCs/>
          <w:sz w:val="24"/>
          <w:szCs w:val="24"/>
        </w:rPr>
        <w:t>Ambiente requerido: Aula de Clase, Granja</w:t>
      </w:r>
    </w:p>
    <w:p w14:paraId="1CEDBABA" w14:textId="77777777" w:rsidR="00EA54D5" w:rsidRPr="00EA54D5" w:rsidRDefault="00EA54D5" w:rsidP="00EA54D5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EA54D5">
        <w:rPr>
          <w:rFonts w:eastAsiaTheme="minorHAnsi" w:cs="Calibri"/>
          <w:bCs/>
          <w:sz w:val="24"/>
          <w:szCs w:val="24"/>
        </w:rPr>
        <w:t>Estrategias o técnicas didácticas activas</w:t>
      </w:r>
      <w:proofErr w:type="gramStart"/>
      <w:r w:rsidRPr="00EA54D5">
        <w:rPr>
          <w:rFonts w:eastAsiaTheme="minorHAnsi" w:cs="Calibri"/>
          <w:bCs/>
          <w:sz w:val="24"/>
          <w:szCs w:val="24"/>
        </w:rPr>
        <w:t>: :</w:t>
      </w:r>
      <w:proofErr w:type="gramEnd"/>
      <w:r w:rsidRPr="00EA54D5">
        <w:rPr>
          <w:rFonts w:eastAsiaTheme="minorHAnsi" w:cs="Calibri"/>
          <w:bCs/>
          <w:sz w:val="24"/>
          <w:szCs w:val="24"/>
        </w:rPr>
        <w:t xml:space="preserve"> Aprendizaje Colaborativo, técnica debate </w:t>
      </w:r>
    </w:p>
    <w:p w14:paraId="6721347B" w14:textId="77777777" w:rsidR="00EA54D5" w:rsidRPr="00EA54D5" w:rsidRDefault="00EA54D5" w:rsidP="00EA54D5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EA54D5">
        <w:rPr>
          <w:rFonts w:eastAsiaTheme="minorHAnsi" w:cs="Calibri"/>
          <w:bCs/>
          <w:sz w:val="24"/>
          <w:szCs w:val="24"/>
        </w:rPr>
        <w:t xml:space="preserve">Materiales de </w:t>
      </w:r>
      <w:proofErr w:type="spellStart"/>
      <w:r w:rsidRPr="00EA54D5">
        <w:rPr>
          <w:rFonts w:eastAsiaTheme="minorHAnsi" w:cs="Calibri"/>
          <w:bCs/>
          <w:sz w:val="24"/>
          <w:szCs w:val="24"/>
        </w:rPr>
        <w:t>formació</w:t>
      </w:r>
      <w:proofErr w:type="spellEnd"/>
      <w:r w:rsidRPr="00EA54D5">
        <w:rPr>
          <w:rFonts w:eastAsiaTheme="minorHAnsi" w:cs="Calibri"/>
          <w:bCs/>
          <w:sz w:val="24"/>
          <w:szCs w:val="24"/>
        </w:rPr>
        <w:t xml:space="preserve"> Papel, Marcadores n:</w:t>
      </w:r>
    </w:p>
    <w:p w14:paraId="7FE73463" w14:textId="77777777" w:rsidR="00EA54D5" w:rsidRPr="00EA54D5" w:rsidRDefault="00EA54D5" w:rsidP="00EA54D5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EA54D5">
        <w:rPr>
          <w:rFonts w:eastAsiaTheme="minorHAnsi" w:cs="Calibri"/>
          <w:bCs/>
          <w:sz w:val="24"/>
          <w:szCs w:val="24"/>
        </w:rPr>
        <w:t xml:space="preserve">Material de apoyo: video Beam, </w:t>
      </w:r>
    </w:p>
    <w:p w14:paraId="63D1B4C5" w14:textId="77777777" w:rsidR="00EA54D5" w:rsidRPr="00EA54D5" w:rsidRDefault="00EA54D5" w:rsidP="00EA54D5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EA54D5">
        <w:rPr>
          <w:rFonts w:eastAsiaTheme="minorHAnsi" w:cs="Calibri"/>
          <w:bCs/>
          <w:sz w:val="24"/>
          <w:szCs w:val="24"/>
        </w:rPr>
        <w:t>Evidencias de aprendizaje: Conocimiento</w:t>
      </w:r>
    </w:p>
    <w:p w14:paraId="7F10DEAD" w14:textId="77777777" w:rsidR="00EA54D5" w:rsidRPr="00EA54D5" w:rsidRDefault="00EA54D5" w:rsidP="00EA54D5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EA54D5">
        <w:rPr>
          <w:rFonts w:eastAsiaTheme="minorHAnsi" w:cs="Calibri"/>
          <w:bCs/>
          <w:sz w:val="24"/>
          <w:szCs w:val="24"/>
        </w:rPr>
        <w:lastRenderedPageBreak/>
        <w:t>Instrumentos de evaluación: Cuestionario</w:t>
      </w:r>
    </w:p>
    <w:p w14:paraId="380EA935" w14:textId="04758C19" w:rsidR="00182629" w:rsidRDefault="00EA54D5" w:rsidP="00EA54D5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EA54D5">
        <w:rPr>
          <w:rFonts w:eastAsiaTheme="minorHAnsi" w:cs="Calibri"/>
          <w:bCs/>
          <w:sz w:val="24"/>
          <w:szCs w:val="24"/>
        </w:rPr>
        <w:t xml:space="preserve">Duración de la actividad: </w:t>
      </w:r>
      <w:proofErr w:type="gramStart"/>
      <w:r w:rsidR="00FF0E67">
        <w:rPr>
          <w:rFonts w:eastAsiaTheme="minorHAnsi" w:cs="Calibri"/>
          <w:bCs/>
          <w:sz w:val="24"/>
          <w:szCs w:val="24"/>
        </w:rPr>
        <w:t>8</w:t>
      </w:r>
      <w:r w:rsidRPr="00EA54D5">
        <w:rPr>
          <w:rFonts w:eastAsiaTheme="minorHAnsi" w:cs="Calibri"/>
          <w:bCs/>
          <w:sz w:val="24"/>
          <w:szCs w:val="24"/>
        </w:rPr>
        <w:t xml:space="preserve">  horas</w:t>
      </w:r>
      <w:proofErr w:type="gramEnd"/>
      <w:r w:rsidRPr="00EA54D5">
        <w:rPr>
          <w:rFonts w:eastAsiaTheme="minorHAnsi" w:cs="Calibri"/>
          <w:bCs/>
          <w:sz w:val="24"/>
          <w:szCs w:val="24"/>
        </w:rPr>
        <w:t>.</w:t>
      </w:r>
    </w:p>
    <w:p w14:paraId="2AF4527F" w14:textId="77777777" w:rsidR="005C1074" w:rsidRPr="00C23462" w:rsidRDefault="00AE7974" w:rsidP="005C107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/>
          <w:sz w:val="24"/>
          <w:szCs w:val="24"/>
        </w:rPr>
      </w:pPr>
      <w:r w:rsidRPr="00AE7974">
        <w:rPr>
          <w:rFonts w:eastAsiaTheme="minorHAnsi" w:cs="Calibri"/>
          <w:b/>
          <w:sz w:val="24"/>
          <w:szCs w:val="24"/>
        </w:rPr>
        <w:t>Descripción de la actividad</w:t>
      </w:r>
      <w:r w:rsidR="00F308CC" w:rsidRPr="00C23462">
        <w:rPr>
          <w:rFonts w:eastAsiaTheme="minorHAnsi" w:cs="Calibri"/>
          <w:b/>
          <w:sz w:val="24"/>
          <w:szCs w:val="24"/>
        </w:rPr>
        <w:t>:</w:t>
      </w:r>
      <w:r w:rsidR="00F60549" w:rsidRPr="00C23462">
        <w:rPr>
          <w:rFonts w:eastAsiaTheme="minorHAnsi" w:cs="Calibri"/>
          <w:b/>
          <w:sz w:val="24"/>
          <w:szCs w:val="24"/>
        </w:rPr>
        <w:t xml:space="preserve"> </w:t>
      </w:r>
      <w:r w:rsidR="00883E9B" w:rsidRPr="00C23462">
        <w:rPr>
          <w:rFonts w:eastAsiaTheme="minorHAnsi" w:cs="Calibri"/>
          <w:bCs/>
          <w:sz w:val="24"/>
          <w:szCs w:val="24"/>
        </w:rPr>
        <w:t xml:space="preserve">En el siguiente cuadro analizaras la función de </w:t>
      </w:r>
      <w:proofErr w:type="spellStart"/>
      <w:r w:rsidR="00186AF1" w:rsidRPr="00C23462">
        <w:rPr>
          <w:rFonts w:eastAsiaTheme="minorHAnsi" w:cs="Calibri"/>
          <w:bCs/>
          <w:sz w:val="24"/>
          <w:szCs w:val="24"/>
        </w:rPr>
        <w:t>nutientes</w:t>
      </w:r>
      <w:proofErr w:type="spellEnd"/>
      <w:r w:rsidR="00186AF1" w:rsidRPr="00C23462">
        <w:rPr>
          <w:rFonts w:eastAsiaTheme="minorHAnsi" w:cs="Calibri"/>
          <w:bCs/>
          <w:sz w:val="24"/>
          <w:szCs w:val="24"/>
        </w:rPr>
        <w:t xml:space="preserve"> indicados y posteriormente tendrás que identificar </w:t>
      </w:r>
      <w:r w:rsidR="005C1074" w:rsidRPr="00C23462">
        <w:rPr>
          <w:rFonts w:eastAsiaTheme="minorHAnsi" w:cs="Calibri"/>
          <w:bCs/>
          <w:sz w:val="24"/>
          <w:szCs w:val="24"/>
        </w:rPr>
        <w:t>los síntomas de deficiencia en la planta</w:t>
      </w:r>
    </w:p>
    <w:p w14:paraId="4D823A65" w14:textId="0154BD71" w:rsidR="00FD2796" w:rsidRPr="005C1074" w:rsidRDefault="005C1074" w:rsidP="005C107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/>
          <w:sz w:val="24"/>
          <w:szCs w:val="24"/>
        </w:rPr>
      </w:pPr>
      <w:proofErr w:type="gramStart"/>
      <w:r w:rsidRPr="00C23462">
        <w:rPr>
          <w:rFonts w:eastAsia="Times New Roman" w:cs="Calibri"/>
          <w:sz w:val="24"/>
          <w:szCs w:val="24"/>
        </w:rPr>
        <w:t>a.</w:t>
      </w:r>
      <w:r w:rsidR="00FD2796" w:rsidRPr="00C23462">
        <w:rPr>
          <w:rFonts w:eastAsia="Times New Roman" w:cs="Calibri"/>
          <w:sz w:val="24"/>
          <w:szCs w:val="24"/>
        </w:rPr>
        <w:t>.</w:t>
      </w:r>
      <w:proofErr w:type="gramEnd"/>
      <w:r w:rsidR="00FD2796" w:rsidRPr="00C23462">
        <w:rPr>
          <w:rFonts w:eastAsia="Times New Roman" w:cs="Calibri"/>
          <w:sz w:val="24"/>
          <w:szCs w:val="24"/>
          <w:lang w:eastAsia="es-CO"/>
        </w:rPr>
        <w:t xml:space="preserve"> completa el siguiente cuadro comparativo</w:t>
      </w:r>
      <w:r w:rsidR="00FD2796" w:rsidRPr="00FD2796">
        <w:rPr>
          <w:rFonts w:eastAsia="Times New Roman" w:cs="Calibri"/>
          <w:sz w:val="24"/>
          <w:szCs w:val="24"/>
          <w:lang w:eastAsia="es-CO"/>
        </w:rPr>
        <w:t>:</w:t>
      </w:r>
    </w:p>
    <w:tbl>
      <w:tblPr>
        <w:tblStyle w:val="Tablaconcuadrculaclara"/>
        <w:tblW w:w="9634" w:type="dxa"/>
        <w:tblLook w:val="04A0" w:firstRow="1" w:lastRow="0" w:firstColumn="1" w:lastColumn="0" w:noHBand="0" w:noVBand="1"/>
      </w:tblPr>
      <w:tblGrid>
        <w:gridCol w:w="1716"/>
        <w:gridCol w:w="3382"/>
        <w:gridCol w:w="4536"/>
      </w:tblGrid>
      <w:tr w:rsidR="00FD2796" w:rsidRPr="00FD2796" w14:paraId="4001A4B8" w14:textId="77777777" w:rsidTr="00FD2796">
        <w:tc>
          <w:tcPr>
            <w:tcW w:w="0" w:type="auto"/>
            <w:hideMark/>
          </w:tcPr>
          <w:p w14:paraId="18072071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</w:pPr>
            <w:r w:rsidRPr="00FD279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  <w:t>Nutriente</w:t>
            </w:r>
          </w:p>
        </w:tc>
        <w:tc>
          <w:tcPr>
            <w:tcW w:w="3382" w:type="dxa"/>
            <w:hideMark/>
          </w:tcPr>
          <w:p w14:paraId="64744A2B" w14:textId="77777777" w:rsidR="00FD2796" w:rsidRPr="00FD2796" w:rsidRDefault="00FD2796" w:rsidP="00FD279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</w:pPr>
            <w:r w:rsidRPr="00FD279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  <w:t>Función en la planta</w:t>
            </w:r>
          </w:p>
        </w:tc>
        <w:tc>
          <w:tcPr>
            <w:tcW w:w="4536" w:type="dxa"/>
            <w:hideMark/>
          </w:tcPr>
          <w:p w14:paraId="5C4E3986" w14:textId="77777777" w:rsidR="00FD2796" w:rsidRPr="00FD2796" w:rsidRDefault="00FD2796" w:rsidP="00FD279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</w:pPr>
            <w:r w:rsidRPr="00FD279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s-CO"/>
              </w:rPr>
              <w:t>Síntomas por deficiencia</w:t>
            </w:r>
          </w:p>
        </w:tc>
      </w:tr>
      <w:tr w:rsidR="00FD2796" w:rsidRPr="00FD2796" w14:paraId="1FA2C730" w14:textId="77777777" w:rsidTr="00FD2796">
        <w:tc>
          <w:tcPr>
            <w:tcW w:w="0" w:type="auto"/>
            <w:hideMark/>
          </w:tcPr>
          <w:p w14:paraId="1A18F4EC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  <w:r w:rsidRPr="00FD2796"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  <w:t>Nitrógeno (N)</w:t>
            </w:r>
          </w:p>
        </w:tc>
        <w:tc>
          <w:tcPr>
            <w:tcW w:w="3382" w:type="dxa"/>
            <w:hideMark/>
          </w:tcPr>
          <w:p w14:paraId="6D358B4E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15F454B6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4A78BF8D" w14:textId="3A2E1BFC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4536" w:type="dxa"/>
            <w:hideMark/>
          </w:tcPr>
          <w:p w14:paraId="15595872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FD2796" w:rsidRPr="00FD2796" w14:paraId="0B162FD6" w14:textId="77777777" w:rsidTr="00FD2796">
        <w:tc>
          <w:tcPr>
            <w:tcW w:w="0" w:type="auto"/>
            <w:hideMark/>
          </w:tcPr>
          <w:p w14:paraId="42C031A3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  <w:r w:rsidRPr="00FD2796"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  <w:t>Fósforo (P)</w:t>
            </w:r>
          </w:p>
        </w:tc>
        <w:tc>
          <w:tcPr>
            <w:tcW w:w="3382" w:type="dxa"/>
            <w:hideMark/>
          </w:tcPr>
          <w:p w14:paraId="34B50828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3BD2C7EC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623D12B4" w14:textId="2006B176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4536" w:type="dxa"/>
            <w:hideMark/>
          </w:tcPr>
          <w:p w14:paraId="5C037116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FD2796" w:rsidRPr="00FD2796" w14:paraId="4FE8BAB4" w14:textId="77777777" w:rsidTr="00FD2796">
        <w:tc>
          <w:tcPr>
            <w:tcW w:w="0" w:type="auto"/>
            <w:hideMark/>
          </w:tcPr>
          <w:p w14:paraId="6D35EC39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  <w:r w:rsidRPr="00FD2796"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  <w:t>Potasio (K)</w:t>
            </w:r>
          </w:p>
        </w:tc>
        <w:tc>
          <w:tcPr>
            <w:tcW w:w="3382" w:type="dxa"/>
            <w:hideMark/>
          </w:tcPr>
          <w:p w14:paraId="2E93DD1B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10F5CE93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48B42B7C" w14:textId="79962AD3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4536" w:type="dxa"/>
            <w:hideMark/>
          </w:tcPr>
          <w:p w14:paraId="42F519BA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FD2796" w:rsidRPr="00FD2796" w14:paraId="12D3CF61" w14:textId="77777777" w:rsidTr="00FD2796">
        <w:tc>
          <w:tcPr>
            <w:tcW w:w="0" w:type="auto"/>
            <w:hideMark/>
          </w:tcPr>
          <w:p w14:paraId="2E4F65D5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  <w:r w:rsidRPr="00FD2796"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  <w:t>Calcio (Ca)</w:t>
            </w:r>
          </w:p>
        </w:tc>
        <w:tc>
          <w:tcPr>
            <w:tcW w:w="3382" w:type="dxa"/>
            <w:hideMark/>
          </w:tcPr>
          <w:p w14:paraId="1D2EBA60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296808A9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37025912" w14:textId="24B0B04C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4536" w:type="dxa"/>
            <w:hideMark/>
          </w:tcPr>
          <w:p w14:paraId="701FE652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  <w:tr w:rsidR="00FD2796" w:rsidRPr="00FD2796" w14:paraId="0FAE17A2" w14:textId="77777777" w:rsidTr="00FD2796">
        <w:tc>
          <w:tcPr>
            <w:tcW w:w="0" w:type="auto"/>
            <w:hideMark/>
          </w:tcPr>
          <w:p w14:paraId="62C76BD1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  <w:r w:rsidRPr="00FD2796"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  <w:t>Magnesio (Mg)</w:t>
            </w:r>
          </w:p>
        </w:tc>
        <w:tc>
          <w:tcPr>
            <w:tcW w:w="3382" w:type="dxa"/>
            <w:hideMark/>
          </w:tcPr>
          <w:p w14:paraId="68EE0AD9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520D9C68" w14:textId="77777777" w:rsid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  <w:p w14:paraId="178017E1" w14:textId="0F23234B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s-CO"/>
              </w:rPr>
            </w:pPr>
          </w:p>
        </w:tc>
        <w:tc>
          <w:tcPr>
            <w:tcW w:w="4536" w:type="dxa"/>
            <w:hideMark/>
          </w:tcPr>
          <w:p w14:paraId="2820DC3F" w14:textId="77777777" w:rsidR="00FD2796" w:rsidRPr="00FD2796" w:rsidRDefault="00FD2796" w:rsidP="00FD279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es-CO"/>
              </w:rPr>
            </w:pPr>
          </w:p>
        </w:tc>
      </w:tr>
    </w:tbl>
    <w:p w14:paraId="16924F98" w14:textId="77777777" w:rsidR="00FD2796" w:rsidRDefault="00FD2796" w:rsidP="00093DC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</w:p>
    <w:p w14:paraId="0580489D" w14:textId="02CE92A7" w:rsidR="00FD2796" w:rsidRDefault="00B67CFE" w:rsidP="00505147">
      <w:pPr>
        <w:rPr>
          <w:rFonts w:eastAsiaTheme="minorHAnsi" w:cs="Calibri"/>
          <w:bCs/>
          <w:sz w:val="24"/>
          <w:szCs w:val="24"/>
        </w:rPr>
      </w:pPr>
      <w:proofErr w:type="spellStart"/>
      <w:proofErr w:type="gramStart"/>
      <w:r>
        <w:rPr>
          <w:rFonts w:eastAsiaTheme="minorHAnsi" w:cs="Calibri"/>
          <w:bCs/>
          <w:sz w:val="24"/>
          <w:szCs w:val="24"/>
        </w:rPr>
        <w:t>b</w:t>
      </w:r>
      <w:r w:rsidR="00505147">
        <w:rPr>
          <w:rFonts w:eastAsiaTheme="minorHAnsi" w:cs="Calibri"/>
          <w:bCs/>
          <w:sz w:val="24"/>
          <w:szCs w:val="24"/>
        </w:rPr>
        <w:t>.</w:t>
      </w:r>
      <w:r w:rsidR="00540B9A" w:rsidRPr="00540B9A">
        <w:rPr>
          <w:rFonts w:eastAsiaTheme="minorHAnsi" w:cs="Calibri"/>
          <w:bCs/>
          <w:sz w:val="24"/>
          <w:szCs w:val="24"/>
        </w:rPr>
        <w:t>Comenta</w:t>
      </w:r>
      <w:proofErr w:type="spellEnd"/>
      <w:proofErr w:type="gramEnd"/>
      <w:r w:rsidR="00540B9A" w:rsidRPr="00540B9A">
        <w:rPr>
          <w:rFonts w:eastAsiaTheme="minorHAnsi" w:cs="Calibri"/>
          <w:bCs/>
          <w:sz w:val="24"/>
          <w:szCs w:val="24"/>
        </w:rPr>
        <w:t xml:space="preserve"> con tu grupo </w:t>
      </w:r>
      <w:r w:rsidR="00540B9A">
        <w:rPr>
          <w:rFonts w:eastAsiaTheme="minorHAnsi" w:cs="Calibri"/>
          <w:bCs/>
          <w:sz w:val="24"/>
          <w:szCs w:val="24"/>
        </w:rPr>
        <w:t>¿</w:t>
      </w:r>
      <w:r w:rsidR="00540B9A" w:rsidRPr="00540B9A">
        <w:rPr>
          <w:rFonts w:eastAsiaTheme="minorHAnsi" w:cs="Calibri"/>
          <w:bCs/>
          <w:sz w:val="24"/>
          <w:szCs w:val="24"/>
        </w:rPr>
        <w:t>cómo influyen estos nutrientes en la producción agrícola</w:t>
      </w:r>
      <w:r w:rsidR="00540B9A">
        <w:rPr>
          <w:rFonts w:eastAsiaTheme="minorHAnsi" w:cs="Calibri"/>
          <w:bCs/>
          <w:sz w:val="24"/>
          <w:szCs w:val="24"/>
        </w:rPr>
        <w:t>?</w:t>
      </w:r>
    </w:p>
    <w:p w14:paraId="00700280" w14:textId="3E0D503C" w:rsidR="00093DCA" w:rsidRPr="00093DCA" w:rsidRDefault="00262331" w:rsidP="00093DC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>
        <w:rPr>
          <w:rFonts w:eastAsiaTheme="minorHAnsi" w:cs="Calibri"/>
          <w:bCs/>
          <w:sz w:val="24"/>
          <w:szCs w:val="24"/>
        </w:rPr>
        <w:t>c</w:t>
      </w:r>
      <w:r w:rsidR="00B67CFE">
        <w:rPr>
          <w:rFonts w:eastAsiaTheme="minorHAnsi" w:cs="Calibri"/>
          <w:bCs/>
          <w:sz w:val="24"/>
          <w:szCs w:val="24"/>
        </w:rPr>
        <w:t>.</w:t>
      </w:r>
      <w:r>
        <w:rPr>
          <w:rFonts w:eastAsiaTheme="minorHAnsi" w:cs="Calibri"/>
          <w:bCs/>
          <w:sz w:val="24"/>
          <w:szCs w:val="24"/>
        </w:rPr>
        <w:t xml:space="preserve"> </w:t>
      </w:r>
      <w:r w:rsidR="00093DCA" w:rsidRPr="00093DCA">
        <w:rPr>
          <w:rFonts w:eastAsiaTheme="minorHAnsi" w:cs="Calibri"/>
          <w:bCs/>
          <w:sz w:val="24"/>
          <w:szCs w:val="24"/>
        </w:rPr>
        <w:t xml:space="preserve"> Un agricultor necesita aplicar </w:t>
      </w:r>
      <w:r w:rsidR="00093DCA" w:rsidRPr="00093DCA">
        <w:rPr>
          <w:rFonts w:eastAsiaTheme="minorHAnsi" w:cs="Calibri"/>
          <w:b/>
          <w:bCs/>
          <w:sz w:val="24"/>
          <w:szCs w:val="24"/>
        </w:rPr>
        <w:t>100 kg de urea</w:t>
      </w:r>
      <w:r w:rsidR="00093DCA" w:rsidRPr="00093DCA">
        <w:rPr>
          <w:rFonts w:eastAsiaTheme="minorHAnsi" w:cs="Calibri"/>
          <w:bCs/>
          <w:sz w:val="24"/>
          <w:szCs w:val="24"/>
        </w:rPr>
        <w:t xml:space="preserve"> por hectárea. Tiene </w:t>
      </w:r>
      <w:r w:rsidR="00093DCA" w:rsidRPr="00093DCA">
        <w:rPr>
          <w:rFonts w:eastAsiaTheme="minorHAnsi" w:cs="Calibri"/>
          <w:b/>
          <w:bCs/>
          <w:sz w:val="24"/>
          <w:szCs w:val="24"/>
        </w:rPr>
        <w:t>3 hectáreas</w:t>
      </w:r>
      <w:r w:rsidR="00093DCA" w:rsidRPr="00093DCA">
        <w:rPr>
          <w:rFonts w:eastAsiaTheme="minorHAnsi" w:cs="Calibri"/>
          <w:bCs/>
          <w:sz w:val="24"/>
          <w:szCs w:val="24"/>
        </w:rPr>
        <w:t>.</w:t>
      </w:r>
    </w:p>
    <w:p w14:paraId="740ADD80" w14:textId="77777777" w:rsidR="00CE58CB" w:rsidRDefault="009730C2" w:rsidP="00093DCA">
      <w:pPr>
        <w:numPr>
          <w:ilvl w:val="0"/>
          <w:numId w:val="4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>
        <w:rPr>
          <w:rFonts w:eastAsiaTheme="minorHAnsi" w:cs="Calibri"/>
          <w:bCs/>
          <w:sz w:val="24"/>
          <w:szCs w:val="24"/>
        </w:rPr>
        <w:t xml:space="preserve">Teniendo en cuenta el caso anterior responde </w:t>
      </w:r>
      <w:r w:rsidR="00CE58CB">
        <w:rPr>
          <w:rFonts w:eastAsiaTheme="minorHAnsi" w:cs="Calibri"/>
          <w:bCs/>
          <w:sz w:val="24"/>
          <w:szCs w:val="24"/>
        </w:rPr>
        <w:t>las siguientes preguntas:</w:t>
      </w:r>
    </w:p>
    <w:p w14:paraId="641C91DC" w14:textId="01D218B7" w:rsidR="00093DCA" w:rsidRPr="00093DCA" w:rsidRDefault="00093DCA" w:rsidP="00093DCA">
      <w:pPr>
        <w:numPr>
          <w:ilvl w:val="0"/>
          <w:numId w:val="4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093DCA">
        <w:rPr>
          <w:rFonts w:eastAsiaTheme="minorHAnsi" w:cs="Calibri"/>
          <w:bCs/>
          <w:sz w:val="24"/>
          <w:szCs w:val="24"/>
        </w:rPr>
        <w:t>¿Cuántos kilogramos de urea debe usar en total?</w:t>
      </w:r>
    </w:p>
    <w:p w14:paraId="371488F4" w14:textId="50DB2AAD" w:rsidR="00093DCA" w:rsidRPr="00F94C1D" w:rsidRDefault="00093DCA" w:rsidP="00F94C1D">
      <w:pPr>
        <w:pStyle w:val="Prrafodelista"/>
        <w:numPr>
          <w:ilvl w:val="0"/>
          <w:numId w:val="4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F94C1D">
        <w:rPr>
          <w:rFonts w:ascii="Calibri" w:hAnsi="Calibri" w:cs="Calibri"/>
          <w:bCs/>
          <w:sz w:val="24"/>
          <w:szCs w:val="24"/>
        </w:rPr>
        <w:t>Si un saco de urea cuesta $80.000 y contiene 50 kg:</w:t>
      </w:r>
    </w:p>
    <w:p w14:paraId="29D6CA64" w14:textId="77777777" w:rsidR="00093DCA" w:rsidRPr="00093DCA" w:rsidRDefault="00093DCA" w:rsidP="00093DCA">
      <w:pPr>
        <w:numPr>
          <w:ilvl w:val="0"/>
          <w:numId w:val="4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093DCA">
        <w:rPr>
          <w:rFonts w:eastAsiaTheme="minorHAnsi" w:cs="Calibri"/>
          <w:bCs/>
          <w:sz w:val="24"/>
          <w:szCs w:val="24"/>
        </w:rPr>
        <w:t>¿Cuántos sacos necesita comprar?</w:t>
      </w:r>
    </w:p>
    <w:p w14:paraId="1DAF85A9" w14:textId="436DFC13" w:rsidR="00093DCA" w:rsidRPr="00505147" w:rsidRDefault="00093DCA" w:rsidP="00093DCA">
      <w:pPr>
        <w:numPr>
          <w:ilvl w:val="0"/>
          <w:numId w:val="4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inorHAnsi" w:cs="Calibri"/>
          <w:bCs/>
          <w:sz w:val="24"/>
          <w:szCs w:val="24"/>
        </w:rPr>
      </w:pPr>
      <w:r w:rsidRPr="00093DCA">
        <w:rPr>
          <w:rFonts w:eastAsiaTheme="minorHAnsi" w:cs="Calibri"/>
          <w:bCs/>
          <w:sz w:val="24"/>
          <w:szCs w:val="24"/>
        </w:rPr>
        <w:t xml:space="preserve">¿Cuánto dinero debe </w:t>
      </w:r>
      <w:proofErr w:type="gramStart"/>
      <w:r w:rsidRPr="00093DCA">
        <w:rPr>
          <w:rFonts w:eastAsiaTheme="minorHAnsi" w:cs="Calibri"/>
          <w:bCs/>
          <w:sz w:val="24"/>
          <w:szCs w:val="24"/>
        </w:rPr>
        <w:t>invertir?</w:t>
      </w:r>
      <w:r w:rsidR="009429E0">
        <w:rPr>
          <w:rFonts w:eastAsiaTheme="minorHAnsi" w:cs="Calibri"/>
          <w:bCs/>
          <w:sz w:val="24"/>
          <w:szCs w:val="24"/>
        </w:rPr>
        <w:t>.</w:t>
      </w:r>
      <w:proofErr w:type="gramEnd"/>
    </w:p>
    <w:p w14:paraId="5491C3CF" w14:textId="3002A574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Ambiente requerido: </w:t>
      </w:r>
      <w:r w:rsidR="00BF15F1">
        <w:rPr>
          <w:rFonts w:eastAsia="Arial" w:cs="Calibri"/>
          <w:bCs/>
        </w:rPr>
        <w:t xml:space="preserve">Fuera de </w:t>
      </w:r>
      <w:proofErr w:type="gramStart"/>
      <w:r w:rsidR="00BF15F1">
        <w:rPr>
          <w:rFonts w:eastAsia="Arial" w:cs="Calibri"/>
          <w:bCs/>
        </w:rPr>
        <w:t>centro(</w:t>
      </w:r>
      <w:proofErr w:type="gramEnd"/>
      <w:r w:rsidR="003319BE">
        <w:rPr>
          <w:rFonts w:eastAsia="Arial" w:cs="Calibri"/>
          <w:bCs/>
        </w:rPr>
        <w:t>Polivalente)</w:t>
      </w:r>
    </w:p>
    <w:p w14:paraId="7711BBA8" w14:textId="5D7A88DC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Estrategias </w:t>
      </w:r>
      <w:r w:rsidR="00D83FDF" w:rsidRPr="00F51763">
        <w:rPr>
          <w:rFonts w:eastAsia="Arial" w:cs="Calibri"/>
          <w:bCs/>
        </w:rPr>
        <w:t xml:space="preserve">o técnicas </w:t>
      </w:r>
      <w:r w:rsidRPr="00F51763">
        <w:rPr>
          <w:rFonts w:eastAsia="Arial" w:cs="Calibri"/>
          <w:bCs/>
        </w:rPr>
        <w:t>didácticas activas</w:t>
      </w:r>
      <w:proofErr w:type="gramStart"/>
      <w:r w:rsidRPr="00F51763">
        <w:rPr>
          <w:rFonts w:eastAsia="Arial" w:cs="Calibri"/>
          <w:bCs/>
        </w:rPr>
        <w:t xml:space="preserve">: </w:t>
      </w:r>
      <w:r w:rsidR="00696FD8" w:rsidRPr="00F51763">
        <w:rPr>
          <w:rFonts w:eastAsia="Arial" w:cs="Calibri"/>
          <w:bCs/>
        </w:rPr>
        <w:t>:</w:t>
      </w:r>
      <w:proofErr w:type="gramEnd"/>
      <w:r w:rsidR="00696FD8" w:rsidRPr="00F51763">
        <w:rPr>
          <w:rFonts w:eastAsia="Arial" w:cs="Calibri"/>
          <w:bCs/>
        </w:rPr>
        <w:t xml:space="preserve"> </w:t>
      </w:r>
      <w:r w:rsidR="00696FD8">
        <w:rPr>
          <w:rFonts w:eastAsia="Arial" w:cs="Calibri"/>
          <w:bCs/>
        </w:rPr>
        <w:t>Aprendizaje Colaborativo, técnica debate</w:t>
      </w:r>
      <w:r w:rsidRPr="00F51763">
        <w:rPr>
          <w:rFonts w:eastAsia="Arial" w:cs="Calibri"/>
          <w:bCs/>
        </w:rPr>
        <w:t xml:space="preserve"> </w:t>
      </w:r>
    </w:p>
    <w:p w14:paraId="7E59059A" w14:textId="063C67B9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Materiales de </w:t>
      </w:r>
      <w:proofErr w:type="spellStart"/>
      <w:r w:rsidRPr="00F51763">
        <w:rPr>
          <w:rFonts w:eastAsia="Arial" w:cs="Calibri"/>
          <w:bCs/>
        </w:rPr>
        <w:t>formació</w:t>
      </w:r>
      <w:proofErr w:type="spellEnd"/>
      <w:r w:rsidR="00BB5F2D" w:rsidRPr="00BB5F2D">
        <w:rPr>
          <w:rFonts w:eastAsia="Arial" w:cs="Calibri"/>
          <w:bCs/>
        </w:rPr>
        <w:t xml:space="preserve"> </w:t>
      </w:r>
      <w:r w:rsidR="00BB5F2D">
        <w:rPr>
          <w:rFonts w:eastAsia="Arial" w:cs="Calibri"/>
          <w:bCs/>
        </w:rPr>
        <w:t>Papel, Marcadores</w:t>
      </w:r>
      <w:r w:rsidR="00BB5F2D" w:rsidRPr="00F51763">
        <w:rPr>
          <w:rFonts w:eastAsia="Arial" w:cs="Calibri"/>
          <w:bCs/>
        </w:rPr>
        <w:t xml:space="preserve"> </w:t>
      </w:r>
      <w:r w:rsidRPr="00F51763">
        <w:rPr>
          <w:rFonts w:eastAsia="Arial" w:cs="Calibri"/>
          <w:bCs/>
        </w:rPr>
        <w:t>n</w:t>
      </w:r>
      <w:r w:rsidR="006B0075">
        <w:rPr>
          <w:rFonts w:eastAsia="Arial" w:cs="Calibri"/>
          <w:bCs/>
        </w:rPr>
        <w:t>:</w:t>
      </w:r>
    </w:p>
    <w:p w14:paraId="3838E29A" w14:textId="325DCF31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Material de apoyo:</w:t>
      </w:r>
      <w:r w:rsidR="006B0075">
        <w:rPr>
          <w:rFonts w:eastAsia="Arial" w:cs="Calibri"/>
          <w:bCs/>
        </w:rPr>
        <w:t xml:space="preserve"> video Beam, </w:t>
      </w:r>
    </w:p>
    <w:p w14:paraId="0793078B" w14:textId="67F5015E" w:rsidR="00F51763" w:rsidRPr="00F51763" w:rsidRDefault="00F51763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Evidencias de aprendizaje:</w:t>
      </w:r>
      <w:r w:rsidR="001D543C">
        <w:rPr>
          <w:rFonts w:eastAsia="Arial" w:cs="Calibri"/>
          <w:bCs/>
        </w:rPr>
        <w:t xml:space="preserve"> </w:t>
      </w:r>
      <w:r w:rsidR="00BB5F2D">
        <w:rPr>
          <w:rFonts w:eastAsia="Arial" w:cs="Calibri"/>
          <w:bCs/>
        </w:rPr>
        <w:t>Conocimiento</w:t>
      </w:r>
    </w:p>
    <w:p w14:paraId="1225360E" w14:textId="08C8FF8B" w:rsidR="00F51763" w:rsidRPr="00F51763" w:rsidRDefault="00F51763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Instrumentos de evaluación:</w:t>
      </w:r>
      <w:r w:rsidR="00BB5F2D">
        <w:rPr>
          <w:rFonts w:eastAsia="Arial" w:cs="Calibri"/>
          <w:bCs/>
        </w:rPr>
        <w:t xml:space="preserve"> Cuestionario</w:t>
      </w:r>
    </w:p>
    <w:p w14:paraId="488F1027" w14:textId="0B8AAB1C" w:rsidR="005D7060" w:rsidRDefault="00DD7DE9" w:rsidP="005D706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Duración de la actividad:</w:t>
      </w:r>
      <w:r w:rsidR="007D2FAB">
        <w:rPr>
          <w:rFonts w:eastAsia="Arial" w:cs="Calibri"/>
          <w:bCs/>
        </w:rPr>
        <w:t xml:space="preserve"> </w:t>
      </w:r>
      <w:proofErr w:type="gramStart"/>
      <w:r w:rsidR="00D246F6">
        <w:rPr>
          <w:rFonts w:eastAsia="Arial" w:cs="Calibri"/>
          <w:bCs/>
        </w:rPr>
        <w:t>8</w:t>
      </w:r>
      <w:r w:rsidRPr="00F51763">
        <w:rPr>
          <w:rFonts w:eastAsia="Arial" w:cs="Calibri"/>
          <w:bCs/>
        </w:rPr>
        <w:t xml:space="preserve">  horas</w:t>
      </w:r>
      <w:proofErr w:type="gramEnd"/>
      <w:r w:rsidRPr="00F51763">
        <w:rPr>
          <w:rFonts w:eastAsia="Arial" w:cs="Calibri"/>
          <w:bCs/>
        </w:rPr>
        <w:t>.</w:t>
      </w:r>
    </w:p>
    <w:p w14:paraId="60759A43" w14:textId="77777777" w:rsidR="00FF0E67" w:rsidRDefault="00FF0E67" w:rsidP="005D706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4E4448DF" w14:textId="77777777" w:rsidR="00FF0E67" w:rsidRDefault="00FF0E67" w:rsidP="005D706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460C1409" w14:textId="6D6C402A" w:rsidR="00DA56EF" w:rsidRDefault="00FE7202" w:rsidP="0015129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cs="Calibri"/>
          <w:b/>
          <w:bCs/>
          <w:color w:val="000000"/>
          <w:sz w:val="24"/>
          <w:szCs w:val="24"/>
          <w:lang w:eastAsia="es-ES"/>
        </w:rPr>
      </w:pPr>
      <w:r w:rsidRPr="00F51763">
        <w:rPr>
          <w:rFonts w:cs="Calibri"/>
          <w:b/>
          <w:bCs/>
          <w:color w:val="000000"/>
          <w:sz w:val="24"/>
          <w:szCs w:val="24"/>
          <w:lang w:eastAsia="es-ES"/>
        </w:rPr>
        <w:lastRenderedPageBreak/>
        <w:t xml:space="preserve">3.4 </w:t>
      </w:r>
      <w:r w:rsidR="00815D58" w:rsidRPr="00F51763">
        <w:rPr>
          <w:rFonts w:cs="Calibri"/>
          <w:b/>
          <w:bCs/>
          <w:color w:val="000000"/>
          <w:sz w:val="24"/>
          <w:szCs w:val="24"/>
          <w:lang w:eastAsia="es-ES"/>
        </w:rPr>
        <w:t xml:space="preserve">Actividades </w:t>
      </w:r>
      <w:r w:rsidR="007D4273" w:rsidRPr="00F51763">
        <w:rPr>
          <w:rFonts w:cs="Calibri"/>
          <w:b/>
          <w:bCs/>
          <w:color w:val="000000"/>
          <w:sz w:val="24"/>
          <w:szCs w:val="24"/>
          <w:lang w:eastAsia="es-ES"/>
        </w:rPr>
        <w:t>d</w:t>
      </w:r>
      <w:r w:rsidR="00815D58" w:rsidRPr="00F51763">
        <w:rPr>
          <w:rFonts w:cs="Calibri"/>
          <w:b/>
          <w:bCs/>
          <w:color w:val="000000"/>
          <w:sz w:val="24"/>
          <w:szCs w:val="24"/>
          <w:lang w:eastAsia="es-ES"/>
        </w:rPr>
        <w:t>e Transferencia el Conocimiento:</w:t>
      </w:r>
    </w:p>
    <w:p w14:paraId="67D705DB" w14:textId="649728FF" w:rsidR="00BE65AC" w:rsidRPr="0056093C" w:rsidRDefault="00A17C9B" w:rsidP="00147298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cs="Calibri"/>
          <w:b/>
          <w:bCs/>
          <w:color w:val="000000"/>
          <w:sz w:val="24"/>
          <w:szCs w:val="24"/>
          <w:lang w:eastAsia="es-ES"/>
        </w:rPr>
      </w:pPr>
      <w:r w:rsidRPr="00C32162">
        <w:rPr>
          <w:rFonts w:eastAsiaTheme="minorHAnsi" w:cs="Calibri"/>
          <w:b/>
          <w:bCs/>
          <w:sz w:val="24"/>
          <w:szCs w:val="24"/>
        </w:rPr>
        <w:t>Descripción</w:t>
      </w:r>
      <w:r>
        <w:rPr>
          <w:rFonts w:eastAsiaTheme="minorHAnsi" w:cs="Calibri"/>
          <w:b/>
          <w:bCs/>
          <w:sz w:val="24"/>
          <w:szCs w:val="24"/>
        </w:rPr>
        <w:t xml:space="preserve"> de la actividad</w:t>
      </w:r>
      <w:r w:rsidRPr="0056093C">
        <w:rPr>
          <w:rFonts w:eastAsiaTheme="minorHAnsi" w:cs="Calibri"/>
          <w:b/>
          <w:bCs/>
          <w:sz w:val="24"/>
          <w:szCs w:val="24"/>
        </w:rPr>
        <w:t xml:space="preserve">: </w:t>
      </w:r>
      <w:r w:rsidR="00BE65AC" w:rsidRPr="0056093C">
        <w:rPr>
          <w:sz w:val="24"/>
          <w:szCs w:val="24"/>
        </w:rPr>
        <w:t xml:space="preserve"> </w:t>
      </w:r>
      <w:r w:rsidR="00BE65AC" w:rsidRPr="0056093C">
        <w:rPr>
          <w:rFonts w:eastAsia="Arial" w:cs="Calibri"/>
          <w:bCs/>
          <w:sz w:val="24"/>
          <w:szCs w:val="24"/>
        </w:rPr>
        <w:t xml:space="preserve">Ejecutar el Plan de </w:t>
      </w:r>
      <w:proofErr w:type="gramStart"/>
      <w:r w:rsidR="00BE65AC" w:rsidRPr="0056093C">
        <w:rPr>
          <w:rFonts w:eastAsia="Arial" w:cs="Calibri"/>
          <w:bCs/>
          <w:sz w:val="24"/>
          <w:szCs w:val="24"/>
        </w:rPr>
        <w:t>Fertilización  de</w:t>
      </w:r>
      <w:proofErr w:type="gramEnd"/>
      <w:r w:rsidR="00BE65AC" w:rsidRPr="0056093C">
        <w:rPr>
          <w:rFonts w:eastAsia="Arial" w:cs="Calibri"/>
          <w:bCs/>
          <w:sz w:val="24"/>
          <w:szCs w:val="24"/>
        </w:rPr>
        <w:t xml:space="preserve"> Acuerdo con las Recomendaciones de </w:t>
      </w:r>
      <w:proofErr w:type="spellStart"/>
      <w:r w:rsidR="00BE65AC" w:rsidRPr="0056093C">
        <w:rPr>
          <w:rFonts w:eastAsia="Arial" w:cs="Calibri"/>
          <w:bCs/>
          <w:sz w:val="24"/>
          <w:szCs w:val="24"/>
        </w:rPr>
        <w:t>Analisis</w:t>
      </w:r>
      <w:proofErr w:type="spellEnd"/>
      <w:r w:rsidR="00BE65AC" w:rsidRPr="0056093C">
        <w:rPr>
          <w:rFonts w:eastAsia="Arial" w:cs="Calibri"/>
          <w:bCs/>
          <w:sz w:val="24"/>
          <w:szCs w:val="24"/>
        </w:rPr>
        <w:t xml:space="preserve"> de Suelo Normas Técnicas y Tipo de Cultivo.</w:t>
      </w:r>
    </w:p>
    <w:p w14:paraId="2C9F52AB" w14:textId="132B99DC" w:rsidR="00A31778" w:rsidRPr="0056093C" w:rsidRDefault="00F21C99" w:rsidP="00390E99">
      <w:pPr>
        <w:pStyle w:val="Prrafodelista"/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56093C">
        <w:rPr>
          <w:rFonts w:ascii="Calibri" w:eastAsia="Arial" w:hAnsi="Calibri" w:cs="Calibri"/>
          <w:bCs/>
          <w:sz w:val="24"/>
          <w:szCs w:val="24"/>
        </w:rPr>
        <w:t>a.</w:t>
      </w:r>
      <w:r w:rsidR="00A31778" w:rsidRPr="0056093C">
        <w:rPr>
          <w:rFonts w:ascii="Calibri" w:eastAsia="Arial" w:hAnsi="Calibri" w:cs="Calibri"/>
          <w:bCs/>
          <w:sz w:val="24"/>
          <w:szCs w:val="24"/>
        </w:rPr>
        <w:t xml:space="preserve"> Recopila información sobre las necesidades nutricionales del cultivo </w:t>
      </w:r>
      <w:proofErr w:type="gramStart"/>
      <w:r w:rsidR="00A31778" w:rsidRPr="0056093C">
        <w:rPr>
          <w:rFonts w:ascii="Calibri" w:eastAsia="Arial" w:hAnsi="Calibri" w:cs="Calibri"/>
          <w:bCs/>
          <w:sz w:val="24"/>
          <w:szCs w:val="24"/>
        </w:rPr>
        <w:t>seleccionado( Plátano</w:t>
      </w:r>
      <w:proofErr w:type="gramEnd"/>
      <w:r w:rsidR="00A31778" w:rsidRPr="0056093C">
        <w:rPr>
          <w:rFonts w:ascii="Calibri" w:eastAsia="Arial" w:hAnsi="Calibri" w:cs="Calibri"/>
          <w:bCs/>
          <w:sz w:val="24"/>
          <w:szCs w:val="24"/>
        </w:rPr>
        <w:t xml:space="preserve">, Maiz, Cacao, </w:t>
      </w:r>
      <w:proofErr w:type="spellStart"/>
      <w:proofErr w:type="gramStart"/>
      <w:r w:rsidR="00A31778" w:rsidRPr="0056093C">
        <w:rPr>
          <w:rFonts w:ascii="Calibri" w:eastAsia="Arial" w:hAnsi="Calibri" w:cs="Calibri"/>
          <w:bCs/>
          <w:sz w:val="24"/>
          <w:szCs w:val="24"/>
        </w:rPr>
        <w:t>Frijol,Guanabana</w:t>
      </w:r>
      <w:proofErr w:type="spellEnd"/>
      <w:proofErr w:type="gramEnd"/>
      <w:r w:rsidR="00A31778" w:rsidRPr="0056093C">
        <w:rPr>
          <w:rFonts w:ascii="Calibri" w:eastAsia="Arial" w:hAnsi="Calibri" w:cs="Calibri"/>
          <w:bCs/>
          <w:sz w:val="24"/>
          <w:szCs w:val="24"/>
        </w:rPr>
        <w:t>, Caña)</w:t>
      </w:r>
    </w:p>
    <w:p w14:paraId="77333772" w14:textId="03146A7C" w:rsidR="00A31778" w:rsidRPr="0056093C" w:rsidRDefault="00A31778" w:rsidP="00BE65AC">
      <w:pPr>
        <w:pStyle w:val="Prrafodelista"/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56093C">
        <w:rPr>
          <w:rFonts w:ascii="Calibri" w:eastAsia="Arial" w:hAnsi="Calibri" w:cs="Calibri"/>
          <w:bCs/>
          <w:sz w:val="24"/>
          <w:szCs w:val="24"/>
        </w:rPr>
        <w:t>Desarrolla un cronograma de fertilización que cubra todo el ciclo del cultivo. Incluye tipo de fertilizante, dosis, y momento de aplicación.</w:t>
      </w:r>
    </w:p>
    <w:p w14:paraId="02E2FBA4" w14:textId="4137460F" w:rsidR="00A31778" w:rsidRPr="0056093C" w:rsidRDefault="00A31778" w:rsidP="00BE65AC">
      <w:pPr>
        <w:pStyle w:val="Prrafodelista"/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56093C">
        <w:rPr>
          <w:rFonts w:ascii="Calibri" w:eastAsia="Arial" w:hAnsi="Calibri" w:cs="Calibri"/>
          <w:bCs/>
          <w:sz w:val="24"/>
          <w:szCs w:val="24"/>
        </w:rPr>
        <w:t>Redacta un informe justificando las elecciones realizadas y cómo estas beneficiarán al cultivo.</w:t>
      </w:r>
    </w:p>
    <w:p w14:paraId="174221B7" w14:textId="54C6C6C0" w:rsidR="00063F9E" w:rsidRPr="00F1558C" w:rsidRDefault="00F21C99" w:rsidP="00F1558C">
      <w:pPr>
        <w:pStyle w:val="Prrafodelista"/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proofErr w:type="spellStart"/>
      <w:proofErr w:type="gramStart"/>
      <w:r w:rsidRPr="00F1558C">
        <w:rPr>
          <w:rFonts w:ascii="Calibri" w:eastAsia="Arial" w:hAnsi="Calibri" w:cs="Calibri"/>
          <w:bCs/>
          <w:sz w:val="24"/>
          <w:szCs w:val="24"/>
        </w:rPr>
        <w:t>b</w:t>
      </w:r>
      <w:r w:rsidR="00205243" w:rsidRPr="00F1558C">
        <w:rPr>
          <w:rFonts w:ascii="Calibri" w:eastAsia="Arial" w:hAnsi="Calibri" w:cs="Calibri"/>
          <w:bCs/>
          <w:sz w:val="24"/>
          <w:szCs w:val="24"/>
        </w:rPr>
        <w:t>.Realizamos</w:t>
      </w:r>
      <w:proofErr w:type="spellEnd"/>
      <w:proofErr w:type="gramEnd"/>
      <w:r w:rsidR="00205243" w:rsidRPr="00F1558C">
        <w:rPr>
          <w:rFonts w:ascii="Calibri" w:eastAsia="Arial" w:hAnsi="Calibri" w:cs="Calibri"/>
          <w:bCs/>
          <w:sz w:val="24"/>
          <w:szCs w:val="24"/>
        </w:rPr>
        <w:t xml:space="preserve"> la interpretación de los resultados de un </w:t>
      </w:r>
      <w:proofErr w:type="spellStart"/>
      <w:r w:rsidR="00205243" w:rsidRPr="00F1558C">
        <w:rPr>
          <w:rFonts w:ascii="Calibri" w:eastAsia="Arial" w:hAnsi="Calibri" w:cs="Calibri"/>
          <w:bCs/>
          <w:sz w:val="24"/>
          <w:szCs w:val="24"/>
        </w:rPr>
        <w:t>analisis</w:t>
      </w:r>
      <w:proofErr w:type="spellEnd"/>
      <w:r w:rsidR="00205243" w:rsidRPr="00F1558C">
        <w:rPr>
          <w:rFonts w:ascii="Calibri" w:eastAsia="Arial" w:hAnsi="Calibri" w:cs="Calibri"/>
          <w:bCs/>
          <w:sz w:val="24"/>
          <w:szCs w:val="24"/>
        </w:rPr>
        <w:t xml:space="preserve"> de suelo suministrado por la </w:t>
      </w:r>
      <w:r w:rsidR="00DC1E3B" w:rsidRPr="00F1558C">
        <w:rPr>
          <w:rFonts w:ascii="Calibri" w:eastAsia="Arial" w:hAnsi="Calibri" w:cs="Calibri"/>
          <w:bCs/>
          <w:sz w:val="24"/>
          <w:szCs w:val="24"/>
        </w:rPr>
        <w:t xml:space="preserve">      </w:t>
      </w:r>
      <w:r w:rsidR="00AB1B10" w:rsidRPr="00F1558C">
        <w:rPr>
          <w:rFonts w:ascii="Calibri" w:eastAsia="Arial" w:hAnsi="Calibri" w:cs="Calibri"/>
          <w:bCs/>
          <w:sz w:val="24"/>
          <w:szCs w:val="24"/>
        </w:rPr>
        <w:t xml:space="preserve">   </w:t>
      </w:r>
      <w:r w:rsidR="00C602EE" w:rsidRPr="00F1558C">
        <w:rPr>
          <w:rFonts w:ascii="Calibri" w:eastAsia="Arial" w:hAnsi="Calibri" w:cs="Calibri"/>
          <w:bCs/>
          <w:sz w:val="24"/>
          <w:szCs w:val="24"/>
        </w:rPr>
        <w:t xml:space="preserve">  </w:t>
      </w:r>
      <w:r w:rsidR="003B751E" w:rsidRPr="00F1558C">
        <w:rPr>
          <w:rFonts w:ascii="Calibri" w:eastAsia="Arial" w:hAnsi="Calibri" w:cs="Calibri"/>
          <w:bCs/>
          <w:sz w:val="24"/>
          <w:szCs w:val="24"/>
        </w:rPr>
        <w:t xml:space="preserve"> </w:t>
      </w:r>
      <w:r w:rsidR="00541E5F" w:rsidRPr="00F1558C">
        <w:rPr>
          <w:rFonts w:ascii="Calibri" w:eastAsia="Arial" w:hAnsi="Calibri" w:cs="Calibri"/>
          <w:bCs/>
          <w:sz w:val="24"/>
          <w:szCs w:val="24"/>
        </w:rPr>
        <w:t xml:space="preserve">                      </w:t>
      </w:r>
      <w:r w:rsidR="00DC1E3B" w:rsidRPr="00F1558C">
        <w:rPr>
          <w:rFonts w:ascii="Calibri" w:eastAsia="Arial" w:hAnsi="Calibri" w:cs="Calibri"/>
          <w:bCs/>
          <w:sz w:val="24"/>
          <w:szCs w:val="24"/>
        </w:rPr>
        <w:t>I</w:t>
      </w:r>
      <w:r w:rsidR="00205243" w:rsidRPr="00F1558C">
        <w:rPr>
          <w:rFonts w:ascii="Calibri" w:eastAsia="Arial" w:hAnsi="Calibri" w:cs="Calibri"/>
          <w:bCs/>
          <w:sz w:val="24"/>
          <w:szCs w:val="24"/>
        </w:rPr>
        <w:t>nstru</w:t>
      </w:r>
      <w:r w:rsidR="00194CAC" w:rsidRPr="00F1558C">
        <w:rPr>
          <w:rFonts w:ascii="Calibri" w:eastAsia="Arial" w:hAnsi="Calibri" w:cs="Calibri"/>
          <w:bCs/>
          <w:sz w:val="24"/>
          <w:szCs w:val="24"/>
        </w:rPr>
        <w:t>ctora</w:t>
      </w:r>
      <w:r w:rsidR="00205243" w:rsidRPr="00F1558C">
        <w:rPr>
          <w:rFonts w:ascii="Calibri" w:eastAsia="Arial" w:hAnsi="Calibri" w:cs="Calibri"/>
          <w:bCs/>
          <w:sz w:val="24"/>
          <w:szCs w:val="24"/>
        </w:rPr>
        <w:t xml:space="preserve"> Donde analizamos el </w:t>
      </w:r>
      <w:proofErr w:type="spellStart"/>
      <w:r w:rsidR="00205243" w:rsidRPr="00F1558C">
        <w:rPr>
          <w:rFonts w:ascii="Calibri" w:eastAsia="Arial" w:hAnsi="Calibri" w:cs="Calibri"/>
          <w:bCs/>
          <w:sz w:val="24"/>
          <w:szCs w:val="24"/>
        </w:rPr>
        <w:t>Ph</w:t>
      </w:r>
      <w:proofErr w:type="spellEnd"/>
      <w:r w:rsidR="00205243" w:rsidRPr="00F1558C">
        <w:rPr>
          <w:rFonts w:ascii="Calibri" w:eastAsia="Arial" w:hAnsi="Calibri" w:cs="Calibri"/>
          <w:bCs/>
          <w:sz w:val="24"/>
          <w:szCs w:val="24"/>
        </w:rPr>
        <w:t xml:space="preserve">, contenido de materia </w:t>
      </w:r>
      <w:proofErr w:type="spellStart"/>
      <w:r w:rsidR="00205243" w:rsidRPr="00F1558C">
        <w:rPr>
          <w:rFonts w:ascii="Calibri" w:eastAsia="Arial" w:hAnsi="Calibri" w:cs="Calibri"/>
          <w:bCs/>
          <w:sz w:val="24"/>
          <w:szCs w:val="24"/>
        </w:rPr>
        <w:t>organica</w:t>
      </w:r>
      <w:proofErr w:type="spellEnd"/>
      <w:r w:rsidR="00205243" w:rsidRPr="00F1558C">
        <w:rPr>
          <w:rFonts w:ascii="Calibri" w:eastAsia="Arial" w:hAnsi="Calibri" w:cs="Calibri"/>
          <w:bCs/>
          <w:sz w:val="24"/>
          <w:szCs w:val="24"/>
        </w:rPr>
        <w:t>, macronutrientes</w:t>
      </w:r>
      <w:r w:rsidR="003B751E" w:rsidRPr="00F1558C">
        <w:rPr>
          <w:rFonts w:eastAsia="Arial" w:cs="Calibri"/>
          <w:bCs/>
          <w:sz w:val="24"/>
          <w:szCs w:val="24"/>
        </w:rPr>
        <w:t>.</w:t>
      </w:r>
    </w:p>
    <w:p w14:paraId="126F8E9E" w14:textId="30751729" w:rsidR="00A519CD" w:rsidRPr="007F58D5" w:rsidRDefault="00A519CD" w:rsidP="00A519CD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bCs/>
          <w:color w:val="000000"/>
          <w:sz w:val="24"/>
          <w:szCs w:val="24"/>
          <w:lang w:eastAsia="es-ES"/>
        </w:rPr>
      </w:pPr>
      <w:r w:rsidRPr="00D5244A">
        <w:rPr>
          <w:rFonts w:ascii="Calibri" w:hAnsi="Calibri" w:cs="Calibri"/>
          <w:sz w:val="24"/>
        </w:rPr>
        <w:t>Estamos en campo y la labor para ese día es fertilizar frutales que criterios debemos tener en cuenta para dicha labor justifique su</w:t>
      </w:r>
      <w:r w:rsidR="00D5244A">
        <w:rPr>
          <w:rFonts w:ascii="Calibri" w:hAnsi="Calibri" w:cs="Calibri"/>
          <w:sz w:val="24"/>
        </w:rPr>
        <w:t xml:space="preserve"> </w:t>
      </w:r>
      <w:r w:rsidRPr="00D5244A">
        <w:rPr>
          <w:rFonts w:ascii="Calibri" w:hAnsi="Calibri" w:cs="Calibri"/>
          <w:sz w:val="24"/>
        </w:rPr>
        <w:t>respuesta</w:t>
      </w:r>
      <w:r w:rsidR="00E978FD">
        <w:rPr>
          <w:rFonts w:ascii="Arial Narrow" w:hAnsi="Arial Narrow" w:cstheme="minorHAnsi"/>
          <w:sz w:val="24"/>
        </w:rPr>
        <w:t>.</w:t>
      </w:r>
    </w:p>
    <w:p w14:paraId="2DEC064F" w14:textId="77777777" w:rsidR="00241009" w:rsidRDefault="007F58D5" w:rsidP="007F58D5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bCs/>
          <w:color w:val="000000"/>
          <w:sz w:val="24"/>
          <w:szCs w:val="24"/>
          <w:lang w:eastAsia="es-ES"/>
        </w:rPr>
      </w:pPr>
      <w:r>
        <w:rPr>
          <w:rFonts w:ascii="Calibri" w:hAnsi="Calibri" w:cs="Calibri"/>
          <w:sz w:val="24"/>
        </w:rPr>
        <w:t xml:space="preserve">Teniendo en cuenta los tipos de fertilización cual considera que es la </w:t>
      </w:r>
      <w:proofErr w:type="spellStart"/>
      <w:r>
        <w:rPr>
          <w:rFonts w:ascii="Calibri" w:hAnsi="Calibri" w:cs="Calibri"/>
          <w:sz w:val="24"/>
        </w:rPr>
        <w:t>mas</w:t>
      </w:r>
      <w:proofErr w:type="spellEnd"/>
      <w:r>
        <w:rPr>
          <w:rFonts w:ascii="Calibri" w:hAnsi="Calibri" w:cs="Calibri"/>
          <w:sz w:val="24"/>
        </w:rPr>
        <w:t xml:space="preserve"> apropiada para nuestra zona</w:t>
      </w:r>
      <w:r w:rsidRPr="007F58D5">
        <w:rPr>
          <w:rFonts w:cs="Calibri"/>
          <w:bCs/>
          <w:color w:val="000000"/>
          <w:sz w:val="24"/>
          <w:szCs w:val="24"/>
          <w:lang w:eastAsia="es-ES"/>
        </w:rPr>
        <w:t xml:space="preserve">. </w:t>
      </w:r>
    </w:p>
    <w:p w14:paraId="0997913B" w14:textId="5B0D7270" w:rsidR="007F58D5" w:rsidRPr="007F58D5" w:rsidRDefault="007F58D5" w:rsidP="007F58D5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bCs/>
          <w:color w:val="000000"/>
          <w:sz w:val="24"/>
          <w:szCs w:val="24"/>
          <w:lang w:eastAsia="es-ES"/>
        </w:rPr>
      </w:pPr>
      <w:r w:rsidRPr="00241009">
        <w:rPr>
          <w:rFonts w:ascii="Calibri" w:hAnsi="Calibri" w:cs="Calibri"/>
          <w:bCs/>
          <w:color w:val="000000"/>
          <w:sz w:val="24"/>
          <w:szCs w:val="24"/>
          <w:lang w:eastAsia="es-ES"/>
        </w:rPr>
        <w:t>Realiza una inspección visual del cultivo. Toma fotos de cualquier síntoma de deficiencia o exceso de nutrientes</w:t>
      </w:r>
      <w:r w:rsidRPr="007F58D5">
        <w:rPr>
          <w:rFonts w:cs="Calibri"/>
          <w:bCs/>
          <w:color w:val="000000"/>
          <w:sz w:val="24"/>
          <w:szCs w:val="24"/>
          <w:lang w:eastAsia="es-ES"/>
        </w:rPr>
        <w:t>.</w:t>
      </w:r>
    </w:p>
    <w:p w14:paraId="16AB3E5B" w14:textId="76EE1452" w:rsidR="007F58D5" w:rsidRPr="007F58D5" w:rsidRDefault="007F58D5" w:rsidP="007F58D5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cs="Calibri"/>
          <w:bCs/>
          <w:color w:val="000000"/>
          <w:sz w:val="24"/>
          <w:szCs w:val="24"/>
          <w:lang w:eastAsia="es-ES"/>
        </w:rPr>
      </w:pPr>
      <w:r w:rsidRPr="007F58D5">
        <w:rPr>
          <w:rFonts w:ascii="Calibri" w:hAnsi="Calibri" w:cs="Calibri"/>
          <w:bCs/>
          <w:color w:val="000000"/>
          <w:sz w:val="24"/>
          <w:szCs w:val="24"/>
          <w:lang w:eastAsia="es-ES"/>
        </w:rPr>
        <w:t>Registro de Observaciones: Anota las observaciones, especificando los síntomas observados y las partes del cultivo afectadas.</w:t>
      </w:r>
    </w:p>
    <w:p w14:paraId="4283EC32" w14:textId="1E33855A" w:rsidR="007F58D5" w:rsidRPr="007F58D5" w:rsidRDefault="007F58D5" w:rsidP="007F58D5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cs="Calibri"/>
          <w:bCs/>
          <w:color w:val="000000"/>
          <w:sz w:val="24"/>
          <w:szCs w:val="24"/>
          <w:lang w:eastAsia="es-ES"/>
        </w:rPr>
      </w:pPr>
      <w:proofErr w:type="gramStart"/>
      <w:r>
        <w:rPr>
          <w:rFonts w:ascii="Calibri" w:hAnsi="Calibri" w:cs="Calibri"/>
          <w:bCs/>
          <w:color w:val="000000"/>
          <w:sz w:val="24"/>
          <w:szCs w:val="24"/>
          <w:lang w:eastAsia="es-ES"/>
        </w:rPr>
        <w:t xml:space="preserve">Elaboramos </w:t>
      </w:r>
      <w:r w:rsidRPr="007F58D5">
        <w:rPr>
          <w:rFonts w:ascii="Calibri" w:hAnsi="Calibri" w:cs="Calibri"/>
          <w:bCs/>
          <w:color w:val="000000"/>
          <w:sz w:val="24"/>
          <w:szCs w:val="24"/>
          <w:lang w:eastAsia="es-ES"/>
        </w:rPr>
        <w:t xml:space="preserve"> guías</w:t>
      </w:r>
      <w:proofErr w:type="gramEnd"/>
      <w:r w:rsidRPr="007F58D5">
        <w:rPr>
          <w:rFonts w:ascii="Calibri" w:hAnsi="Calibri" w:cs="Calibri"/>
          <w:bCs/>
          <w:color w:val="000000"/>
          <w:sz w:val="24"/>
          <w:szCs w:val="24"/>
          <w:lang w:eastAsia="es-ES"/>
        </w:rPr>
        <w:t xml:space="preserve"> de diagnóstico de deficiencias nutricionales para identificar los problemas observados.</w:t>
      </w:r>
    </w:p>
    <w:p w14:paraId="5A090A69" w14:textId="717697B6" w:rsidR="007F58D5" w:rsidRPr="007F58D5" w:rsidRDefault="007F58D5" w:rsidP="007F58D5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cs="Calibri"/>
          <w:bCs/>
          <w:color w:val="000000"/>
          <w:sz w:val="24"/>
          <w:szCs w:val="24"/>
          <w:lang w:eastAsia="es-ES"/>
        </w:rPr>
      </w:pPr>
      <w:r w:rsidRPr="007F58D5">
        <w:rPr>
          <w:rFonts w:ascii="Calibri" w:hAnsi="Calibri" w:cs="Calibri"/>
          <w:bCs/>
          <w:color w:val="000000"/>
          <w:sz w:val="24"/>
          <w:szCs w:val="24"/>
          <w:lang w:eastAsia="es-ES"/>
        </w:rPr>
        <w:t>Ajuste de Fertilización: Basado en el diagnóstico, ajusta la fertilización según sea necesario</w:t>
      </w:r>
    </w:p>
    <w:p w14:paraId="0627E4A4" w14:textId="40B7B7ED" w:rsidR="00205243" w:rsidRPr="00205243" w:rsidRDefault="007F58D5" w:rsidP="00205243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cs="Calibri"/>
          <w:bCs/>
          <w:color w:val="000000"/>
          <w:sz w:val="24"/>
          <w:szCs w:val="24"/>
          <w:lang w:eastAsia="es-ES"/>
        </w:rPr>
      </w:pPr>
      <w:r w:rsidRPr="007F58D5">
        <w:rPr>
          <w:rFonts w:ascii="Calibri" w:hAnsi="Calibri" w:cs="Calibri"/>
          <w:bCs/>
          <w:color w:val="000000"/>
          <w:sz w:val="24"/>
          <w:szCs w:val="24"/>
          <w:lang w:eastAsia="es-ES"/>
        </w:rPr>
        <w:t>Seguimiento: Monitorea el cultivo después del ajuste y registra cualquier cambio o mejora.</w:t>
      </w:r>
    </w:p>
    <w:p w14:paraId="6A806B7C" w14:textId="16B3F6CE" w:rsidR="001D3990" w:rsidRPr="0086766E" w:rsidRDefault="001D3990" w:rsidP="002823CB">
      <w:pPr>
        <w:pStyle w:val="Prrafodelista"/>
        <w:numPr>
          <w:ilvl w:val="0"/>
          <w:numId w:val="39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cs="Calibri"/>
          <w:bCs/>
          <w:color w:val="000000"/>
          <w:sz w:val="24"/>
          <w:szCs w:val="24"/>
          <w:lang w:eastAsia="es-ES"/>
        </w:rPr>
      </w:pPr>
      <w:r w:rsidRPr="001D3990">
        <w:rPr>
          <w:rFonts w:ascii="Calibri" w:hAnsi="Calibri" w:cs="Calibri"/>
          <w:bCs/>
          <w:color w:val="000000"/>
          <w:sz w:val="24"/>
          <w:szCs w:val="24"/>
          <w:lang w:eastAsia="es-ES"/>
        </w:rPr>
        <w:t>Realiza practica de fertilización</w:t>
      </w:r>
      <w:r>
        <w:rPr>
          <w:rFonts w:ascii="Calibri" w:hAnsi="Calibri" w:cs="Calibri"/>
          <w:bCs/>
          <w:color w:val="000000"/>
          <w:sz w:val="24"/>
          <w:szCs w:val="24"/>
          <w:lang w:eastAsia="es-ES"/>
        </w:rPr>
        <w:t xml:space="preserve"> en tu cultivo y prepara fertilizante.</w:t>
      </w:r>
    </w:p>
    <w:p w14:paraId="152A9F91" w14:textId="7400357D" w:rsidR="00DD7DE9" w:rsidRPr="007D2FAB" w:rsidRDefault="00DA56EF" w:rsidP="007D2FAB">
      <w:pPr>
        <w:autoSpaceDE w:val="0"/>
        <w:autoSpaceDN w:val="0"/>
        <w:adjustRightInd w:val="0"/>
        <w:spacing w:after="0" w:line="360" w:lineRule="auto"/>
        <w:jc w:val="both"/>
        <w:rPr>
          <w:rFonts w:cs="Calibri"/>
          <w:bCs/>
          <w:color w:val="000000"/>
          <w:sz w:val="24"/>
          <w:szCs w:val="24"/>
          <w:lang w:eastAsia="es-ES"/>
        </w:rPr>
      </w:pPr>
      <w:r>
        <w:rPr>
          <w:rFonts w:cs="Calibri"/>
          <w:bCs/>
          <w:color w:val="000000"/>
          <w:sz w:val="24"/>
          <w:szCs w:val="24"/>
          <w:lang w:eastAsia="es-ES"/>
        </w:rPr>
        <w:t xml:space="preserve">       </w:t>
      </w:r>
      <w:r w:rsidRPr="00DA56EF">
        <w:rPr>
          <w:rFonts w:cs="Calibri"/>
          <w:bCs/>
          <w:color w:val="000000"/>
          <w:sz w:val="24"/>
          <w:szCs w:val="24"/>
          <w:lang w:eastAsia="es-ES"/>
        </w:rPr>
        <w:t xml:space="preserve">Ambiente: </w:t>
      </w:r>
      <w:proofErr w:type="spellStart"/>
      <w:proofErr w:type="gramStart"/>
      <w:r w:rsidRPr="00DA56EF">
        <w:rPr>
          <w:rFonts w:cs="Calibri"/>
          <w:bCs/>
          <w:color w:val="000000"/>
          <w:sz w:val="24"/>
          <w:szCs w:val="24"/>
          <w:lang w:eastAsia="es-ES"/>
        </w:rPr>
        <w:t>Granja,internet</w:t>
      </w:r>
      <w:proofErr w:type="spellEnd"/>
      <w:proofErr w:type="gramEnd"/>
      <w:r w:rsidRPr="00DA56EF">
        <w:rPr>
          <w:rFonts w:cs="Calibri"/>
          <w:bCs/>
          <w:color w:val="000000"/>
          <w:sz w:val="24"/>
          <w:szCs w:val="24"/>
          <w:lang w:eastAsia="es-ES"/>
        </w:rPr>
        <w:t xml:space="preserve">, casa, finca  </w:t>
      </w:r>
    </w:p>
    <w:p w14:paraId="1F384995" w14:textId="71F1B863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Estrategias </w:t>
      </w:r>
      <w:r w:rsidR="00D83FDF" w:rsidRPr="00F51763">
        <w:rPr>
          <w:rFonts w:eastAsia="Arial" w:cs="Calibri"/>
          <w:bCs/>
        </w:rPr>
        <w:t xml:space="preserve">o técnicas </w:t>
      </w:r>
      <w:r w:rsidRPr="00F51763">
        <w:rPr>
          <w:rFonts w:eastAsia="Arial" w:cs="Calibri"/>
          <w:bCs/>
        </w:rPr>
        <w:t xml:space="preserve">didácticas activas:  </w:t>
      </w:r>
      <w:r w:rsidR="001B3425">
        <w:rPr>
          <w:rFonts w:eastAsia="Arial" w:cs="Calibri"/>
          <w:bCs/>
        </w:rPr>
        <w:t xml:space="preserve">Aprendizaje basado en problemas, </w:t>
      </w:r>
      <w:r w:rsidR="001D3990">
        <w:rPr>
          <w:rFonts w:eastAsia="Arial" w:cs="Calibri"/>
          <w:bCs/>
        </w:rPr>
        <w:t>observación directa</w:t>
      </w:r>
    </w:p>
    <w:p w14:paraId="2E043272" w14:textId="3974903F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Materiales de formación</w:t>
      </w:r>
      <w:r w:rsidR="007D2FAB">
        <w:rPr>
          <w:rFonts w:eastAsia="Arial" w:cs="Calibri"/>
          <w:bCs/>
        </w:rPr>
        <w:t xml:space="preserve">: </w:t>
      </w:r>
      <w:r w:rsidR="00721EEA">
        <w:rPr>
          <w:rFonts w:eastAsia="Arial" w:cs="Calibri"/>
          <w:bCs/>
        </w:rPr>
        <w:t>documentos digitales, libros,</w:t>
      </w:r>
    </w:p>
    <w:p w14:paraId="4D6B8CAE" w14:textId="57A49D74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Material de apoyo:</w:t>
      </w:r>
      <w:r w:rsidR="007D2FAB">
        <w:rPr>
          <w:rFonts w:eastAsia="Arial" w:cs="Calibri"/>
          <w:bCs/>
        </w:rPr>
        <w:t xml:space="preserve"> video Beam.</w:t>
      </w:r>
      <w:r w:rsidR="00721EEA">
        <w:rPr>
          <w:rFonts w:eastAsia="Arial" w:cs="Calibri"/>
          <w:bCs/>
        </w:rPr>
        <w:t xml:space="preserve"> Computador, tablero, presentaciones</w:t>
      </w:r>
    </w:p>
    <w:p w14:paraId="68B81950" w14:textId="36152F59" w:rsidR="00F51763" w:rsidRPr="00F51763" w:rsidRDefault="00F51763" w:rsidP="00F51763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lastRenderedPageBreak/>
        <w:t>Evidencias de aprendizaje:</w:t>
      </w:r>
      <w:r w:rsidR="007D2FAB">
        <w:rPr>
          <w:rFonts w:eastAsia="Arial" w:cs="Calibri"/>
          <w:bCs/>
        </w:rPr>
        <w:t xml:space="preserve"> </w:t>
      </w:r>
      <w:r w:rsidR="007A4ADC">
        <w:rPr>
          <w:rFonts w:eastAsia="Arial" w:cs="Calibri"/>
          <w:bCs/>
        </w:rPr>
        <w:t>conocimiento</w:t>
      </w:r>
      <w:r w:rsidR="001D3990">
        <w:rPr>
          <w:rFonts w:eastAsia="Arial" w:cs="Calibri"/>
          <w:bCs/>
        </w:rPr>
        <w:t>/ Desempeño o Producto.</w:t>
      </w:r>
    </w:p>
    <w:p w14:paraId="79B009A5" w14:textId="3987A25B" w:rsidR="00F51763" w:rsidRPr="00F51763" w:rsidRDefault="00F51763" w:rsidP="00F51763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Instrumentos de evaluación:</w:t>
      </w:r>
      <w:r w:rsidR="007D2FAB">
        <w:rPr>
          <w:rFonts w:eastAsia="Arial" w:cs="Calibri"/>
          <w:bCs/>
        </w:rPr>
        <w:t xml:space="preserve"> </w:t>
      </w:r>
      <w:r w:rsidR="007A4ADC">
        <w:rPr>
          <w:rFonts w:eastAsia="Arial" w:cs="Calibri"/>
          <w:bCs/>
        </w:rPr>
        <w:t>lista de verificación.</w:t>
      </w:r>
    </w:p>
    <w:p w14:paraId="3200C7DA" w14:textId="3EA4E98B" w:rsidR="00DD7DE9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Duración de la actividad: </w:t>
      </w:r>
      <w:r w:rsidR="007D2FAB">
        <w:rPr>
          <w:rFonts w:eastAsia="Arial" w:cs="Calibri"/>
          <w:bCs/>
        </w:rPr>
        <w:t>1</w:t>
      </w:r>
      <w:r w:rsidR="0087509C">
        <w:rPr>
          <w:rFonts w:eastAsia="Arial" w:cs="Calibri"/>
          <w:bCs/>
        </w:rPr>
        <w:t>2</w:t>
      </w:r>
      <w:r w:rsidR="007D2FAB">
        <w:rPr>
          <w:rFonts w:eastAsia="Arial" w:cs="Calibri"/>
          <w:bCs/>
        </w:rPr>
        <w:t xml:space="preserve"> </w:t>
      </w:r>
      <w:r w:rsidRPr="00F51763">
        <w:rPr>
          <w:rFonts w:eastAsia="Arial" w:cs="Calibri"/>
          <w:bCs/>
        </w:rPr>
        <w:t>horas.</w:t>
      </w:r>
    </w:p>
    <w:p w14:paraId="7B9623B9" w14:textId="71D4CD09" w:rsidR="002042C2" w:rsidRDefault="0005400C" w:rsidP="00A17C9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05400C">
        <w:rPr>
          <w:rFonts w:eastAsia="Arial" w:cs="Calibri"/>
          <w:b/>
        </w:rPr>
        <w:t>Descripción de la actividad</w:t>
      </w:r>
      <w:r w:rsidR="000626AB">
        <w:rPr>
          <w:rFonts w:eastAsia="Arial" w:cs="Calibri"/>
          <w:b/>
        </w:rPr>
        <w:t>:</w:t>
      </w:r>
      <w:r w:rsidR="00205243">
        <w:rPr>
          <w:rFonts w:eastAsia="Arial" w:cs="Calibri"/>
          <w:bCs/>
        </w:rPr>
        <w:t xml:space="preserve"> </w:t>
      </w:r>
      <w:r w:rsidR="00A207A4">
        <w:rPr>
          <w:rFonts w:eastAsia="Arial" w:cs="Calibri"/>
          <w:bCs/>
        </w:rPr>
        <w:t xml:space="preserve">para esta actividad realizaran </w:t>
      </w:r>
      <w:r w:rsidR="00205243">
        <w:rPr>
          <w:rFonts w:eastAsia="Arial" w:cs="Calibri"/>
          <w:bCs/>
        </w:rPr>
        <w:t>fertilizante</w:t>
      </w:r>
      <w:r w:rsidR="00A31466">
        <w:rPr>
          <w:rFonts w:eastAsia="Arial" w:cs="Calibri"/>
          <w:bCs/>
        </w:rPr>
        <w:t xml:space="preserve"> </w:t>
      </w:r>
      <w:proofErr w:type="spellStart"/>
      <w:r w:rsidR="00205243">
        <w:rPr>
          <w:rFonts w:eastAsia="Arial" w:cs="Calibri"/>
          <w:bCs/>
        </w:rPr>
        <w:t>bocashi</w:t>
      </w:r>
      <w:proofErr w:type="spellEnd"/>
      <w:r w:rsidR="00205243">
        <w:rPr>
          <w:rFonts w:eastAsia="Arial" w:cs="Calibri"/>
          <w:bCs/>
        </w:rPr>
        <w:t xml:space="preserve"> </w:t>
      </w:r>
      <w:r w:rsidR="00A31466">
        <w:rPr>
          <w:rFonts w:eastAsia="Arial" w:cs="Calibri"/>
          <w:bCs/>
        </w:rPr>
        <w:t xml:space="preserve">guiados por </w:t>
      </w:r>
      <w:r w:rsidR="008F19A1">
        <w:rPr>
          <w:rFonts w:eastAsia="Arial" w:cs="Calibri"/>
          <w:bCs/>
        </w:rPr>
        <w:t xml:space="preserve">la </w:t>
      </w:r>
      <w:proofErr w:type="spellStart"/>
      <w:r w:rsidR="008F19A1" w:rsidRPr="008F19A1">
        <w:rPr>
          <w:rFonts w:eastAsia="Arial" w:cs="Calibri"/>
          <w:bCs/>
        </w:rPr>
        <w:t>la</w:t>
      </w:r>
      <w:proofErr w:type="spellEnd"/>
      <w:r w:rsidR="008F19A1" w:rsidRPr="008F19A1">
        <w:rPr>
          <w:rFonts w:eastAsia="Arial" w:cs="Calibri"/>
          <w:bCs/>
        </w:rPr>
        <w:t xml:space="preserve"> Instructora</w:t>
      </w:r>
      <w:r w:rsidR="008F19A1" w:rsidRPr="008F19A1">
        <w:rPr>
          <w:rFonts w:eastAsia="Arial" w:cs="Calibri"/>
          <w:bCs/>
        </w:rPr>
        <w:t xml:space="preserve"> </w:t>
      </w:r>
      <w:r w:rsidR="00205243">
        <w:rPr>
          <w:rFonts w:eastAsia="Arial" w:cs="Calibri"/>
          <w:bCs/>
        </w:rPr>
        <w:t>para aplicar en cultivo</w:t>
      </w:r>
      <w:r w:rsidR="005E13C4">
        <w:rPr>
          <w:rFonts w:eastAsia="Arial" w:cs="Calibri"/>
          <w:bCs/>
        </w:rPr>
        <w:t>.</w:t>
      </w:r>
    </w:p>
    <w:p w14:paraId="7A927065" w14:textId="72F0D3E2" w:rsidR="005E13C4" w:rsidRDefault="000B0925" w:rsidP="005E13C4">
      <w:pPr>
        <w:pStyle w:val="Prrafodelista"/>
        <w:numPr>
          <w:ilvl w:val="0"/>
          <w:numId w:val="39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F062B0">
        <w:rPr>
          <w:rFonts w:ascii="Calibri" w:eastAsia="Arial" w:hAnsi="Calibri" w:cs="Calibri"/>
          <w:bCs/>
        </w:rPr>
        <w:t>Organizamos grupos colaborativos de 3 estudiante</w:t>
      </w:r>
    </w:p>
    <w:p w14:paraId="38D2C81E" w14:textId="0393FD05" w:rsidR="00F062B0" w:rsidRDefault="00F062B0" w:rsidP="005E13C4">
      <w:pPr>
        <w:pStyle w:val="Prrafodelista"/>
        <w:numPr>
          <w:ilvl w:val="0"/>
          <w:numId w:val="39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>
        <w:rPr>
          <w:rFonts w:ascii="Calibri" w:eastAsia="Arial" w:hAnsi="Calibri" w:cs="Calibri"/>
          <w:bCs/>
        </w:rPr>
        <w:t>A cada g</w:t>
      </w:r>
      <w:r w:rsidR="00C8428A">
        <w:rPr>
          <w:rFonts w:ascii="Calibri" w:eastAsia="Arial" w:hAnsi="Calibri" w:cs="Calibri"/>
          <w:bCs/>
        </w:rPr>
        <w:t>r</w:t>
      </w:r>
      <w:r>
        <w:rPr>
          <w:rFonts w:ascii="Calibri" w:eastAsia="Arial" w:hAnsi="Calibri" w:cs="Calibri"/>
          <w:bCs/>
        </w:rPr>
        <w:t xml:space="preserve">upo </w:t>
      </w:r>
      <w:proofErr w:type="gramStart"/>
      <w:r>
        <w:rPr>
          <w:rFonts w:ascii="Calibri" w:eastAsia="Arial" w:hAnsi="Calibri" w:cs="Calibri"/>
          <w:bCs/>
        </w:rPr>
        <w:t>se</w:t>
      </w:r>
      <w:r w:rsidR="00FB7ECF">
        <w:rPr>
          <w:rFonts w:ascii="Calibri" w:eastAsia="Arial" w:hAnsi="Calibri" w:cs="Calibri"/>
          <w:bCs/>
        </w:rPr>
        <w:t xml:space="preserve"> </w:t>
      </w:r>
      <w:r w:rsidR="00C8428A">
        <w:rPr>
          <w:rFonts w:ascii="Calibri" w:eastAsia="Arial" w:hAnsi="Calibri" w:cs="Calibri"/>
          <w:bCs/>
        </w:rPr>
        <w:t xml:space="preserve"> le</w:t>
      </w:r>
      <w:proofErr w:type="gramEnd"/>
      <w:r w:rsidR="00C8428A">
        <w:rPr>
          <w:rFonts w:ascii="Calibri" w:eastAsia="Arial" w:hAnsi="Calibri" w:cs="Calibri"/>
          <w:bCs/>
        </w:rPr>
        <w:t xml:space="preserve"> asignara</w:t>
      </w:r>
      <w:r w:rsidR="004E73AC">
        <w:rPr>
          <w:rFonts w:ascii="Calibri" w:eastAsia="Arial" w:hAnsi="Calibri" w:cs="Calibri"/>
          <w:bCs/>
        </w:rPr>
        <w:t xml:space="preserve"> un </w:t>
      </w:r>
      <w:r w:rsidR="000A1F92">
        <w:rPr>
          <w:rFonts w:ascii="Calibri" w:eastAsia="Arial" w:hAnsi="Calibri" w:cs="Calibri"/>
          <w:bCs/>
        </w:rPr>
        <w:t>ingrediente</w:t>
      </w:r>
    </w:p>
    <w:p w14:paraId="0DAF8749" w14:textId="0FC883D5" w:rsidR="000A1F92" w:rsidRPr="00F062B0" w:rsidRDefault="000A1F92" w:rsidP="005E13C4">
      <w:pPr>
        <w:pStyle w:val="Prrafodelista"/>
        <w:numPr>
          <w:ilvl w:val="0"/>
          <w:numId w:val="39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>
        <w:rPr>
          <w:rFonts w:ascii="Calibri" w:eastAsia="Arial" w:hAnsi="Calibri" w:cs="Calibri"/>
          <w:bCs/>
        </w:rPr>
        <w:t xml:space="preserve">Todos deben participar </w:t>
      </w:r>
      <w:r w:rsidR="00405193">
        <w:rPr>
          <w:rFonts w:ascii="Calibri" w:eastAsia="Arial" w:hAnsi="Calibri" w:cs="Calibri"/>
          <w:bCs/>
        </w:rPr>
        <w:t>de la elaboración</w:t>
      </w:r>
    </w:p>
    <w:p w14:paraId="070F8E65" w14:textId="199BE559" w:rsidR="00E83D91" w:rsidRPr="00E83D91" w:rsidRDefault="00E83D91" w:rsidP="00E83D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83D91">
        <w:rPr>
          <w:rFonts w:eastAsia="Arial" w:cs="Calibri"/>
          <w:bCs/>
        </w:rPr>
        <w:t xml:space="preserve">Ambiente: </w:t>
      </w:r>
      <w:r w:rsidR="0095750A">
        <w:rPr>
          <w:rFonts w:eastAsia="Arial" w:cs="Calibri"/>
          <w:bCs/>
        </w:rPr>
        <w:t xml:space="preserve">ambiente fuera de </w:t>
      </w:r>
      <w:proofErr w:type="gramStart"/>
      <w:r w:rsidR="0095750A">
        <w:rPr>
          <w:rFonts w:eastAsia="Arial" w:cs="Calibri"/>
          <w:bCs/>
        </w:rPr>
        <w:t>centro( Polivalente</w:t>
      </w:r>
      <w:proofErr w:type="gramEnd"/>
      <w:r w:rsidR="0095750A">
        <w:rPr>
          <w:rFonts w:eastAsia="Arial" w:cs="Calibri"/>
          <w:bCs/>
        </w:rPr>
        <w:t>)</w:t>
      </w:r>
    </w:p>
    <w:p w14:paraId="7AD67395" w14:textId="0BCFB852" w:rsidR="00E83D91" w:rsidRPr="00E83D91" w:rsidRDefault="00E83D91" w:rsidP="00E83D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83D91">
        <w:rPr>
          <w:rFonts w:eastAsia="Arial" w:cs="Calibri"/>
          <w:bCs/>
        </w:rPr>
        <w:t xml:space="preserve">Estrategias o técnicas didácticas activas:  Aprendizaje </w:t>
      </w:r>
      <w:r w:rsidR="006E7A5C">
        <w:rPr>
          <w:rFonts w:eastAsia="Arial" w:cs="Calibri"/>
          <w:bCs/>
        </w:rPr>
        <w:t>Colaborativo</w:t>
      </w:r>
    </w:p>
    <w:p w14:paraId="101D127E" w14:textId="77777777" w:rsidR="00E83D91" w:rsidRPr="00E83D91" w:rsidRDefault="00E83D91" w:rsidP="00E83D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83D91">
        <w:rPr>
          <w:rFonts w:eastAsia="Arial" w:cs="Calibri"/>
          <w:bCs/>
        </w:rPr>
        <w:t>Materiales de formación: documentos digitales, libros,</w:t>
      </w:r>
    </w:p>
    <w:p w14:paraId="465B2CE3" w14:textId="77777777" w:rsidR="00E83D91" w:rsidRPr="00E83D91" w:rsidRDefault="00E83D91" w:rsidP="00E83D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83D91">
        <w:rPr>
          <w:rFonts w:eastAsia="Arial" w:cs="Calibri"/>
          <w:bCs/>
        </w:rPr>
        <w:t>Material de apoyo: video Beam. Computador, tablero, presentaciones</w:t>
      </w:r>
    </w:p>
    <w:p w14:paraId="32D5D463" w14:textId="77777777" w:rsidR="00E83D91" w:rsidRPr="00E83D91" w:rsidRDefault="00E83D91" w:rsidP="00E83D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83D91">
        <w:rPr>
          <w:rFonts w:eastAsia="Arial" w:cs="Calibri"/>
          <w:bCs/>
        </w:rPr>
        <w:t>Evidencias de aprendizaje: conocimiento/ Desempeño o Producto.</w:t>
      </w:r>
    </w:p>
    <w:p w14:paraId="50419E39" w14:textId="77777777" w:rsidR="00E83D91" w:rsidRPr="00E83D91" w:rsidRDefault="00E83D91" w:rsidP="00E83D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83D91">
        <w:rPr>
          <w:rFonts w:eastAsia="Arial" w:cs="Calibri"/>
          <w:bCs/>
        </w:rPr>
        <w:t>Instrumentos de evaluación: lista de verificación.</w:t>
      </w:r>
    </w:p>
    <w:p w14:paraId="6530E3F8" w14:textId="6D95091C" w:rsidR="00E83D91" w:rsidRPr="00F51763" w:rsidRDefault="00E83D91" w:rsidP="00E83D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83D91">
        <w:rPr>
          <w:rFonts w:eastAsia="Arial" w:cs="Calibri"/>
          <w:bCs/>
        </w:rPr>
        <w:t xml:space="preserve">Duración de la actividad: </w:t>
      </w:r>
      <w:r w:rsidR="00130F2F">
        <w:rPr>
          <w:rFonts w:eastAsia="Arial" w:cs="Calibri"/>
          <w:bCs/>
        </w:rPr>
        <w:t>10</w:t>
      </w:r>
      <w:r w:rsidRPr="00E83D91">
        <w:rPr>
          <w:rFonts w:eastAsia="Arial" w:cs="Calibri"/>
          <w:bCs/>
        </w:rPr>
        <w:t xml:space="preserve"> horas.</w:t>
      </w:r>
    </w:p>
    <w:p w14:paraId="41CAF45F" w14:textId="168F9CC8" w:rsidR="00F51763" w:rsidRDefault="00F51763">
      <w:pPr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</w:p>
    <w:p w14:paraId="09BB763B" w14:textId="6A050B8A" w:rsidR="00B53D0D" w:rsidRPr="00F51763" w:rsidRDefault="00B53D0D" w:rsidP="00033399">
      <w:pPr>
        <w:spacing w:after="0" w:line="360" w:lineRule="auto"/>
        <w:jc w:val="both"/>
        <w:rPr>
          <w:rFonts w:eastAsiaTheme="majorEastAsia" w:cs="Calibri"/>
          <w:b/>
          <w:sz w:val="24"/>
          <w:szCs w:val="24"/>
        </w:rPr>
      </w:pPr>
      <w:r w:rsidRPr="00F51763">
        <w:rPr>
          <w:rFonts w:cs="Calibri"/>
          <w:b/>
          <w:color w:val="000000" w:themeColor="text1"/>
          <w:sz w:val="24"/>
          <w:szCs w:val="24"/>
        </w:rPr>
        <w:t xml:space="preserve">4. </w:t>
      </w:r>
      <w:r w:rsidR="00743A27" w:rsidRPr="00F51763">
        <w:rPr>
          <w:rFonts w:eastAsiaTheme="majorEastAsia" w:cs="Calibri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112"/>
        <w:gridCol w:w="1368"/>
        <w:gridCol w:w="1298"/>
        <w:gridCol w:w="2329"/>
        <w:gridCol w:w="2092"/>
        <w:gridCol w:w="1430"/>
      </w:tblGrid>
      <w:tr w:rsidR="003B1312" w:rsidRPr="00F51763" w14:paraId="7EF4B68F" w14:textId="77777777" w:rsidTr="008F7E0A">
        <w:trPr>
          <w:trHeight w:val="464"/>
        </w:trPr>
        <w:tc>
          <w:tcPr>
            <w:tcW w:w="1112" w:type="dxa"/>
            <w:shd w:val="clear" w:color="auto" w:fill="262626" w:themeFill="text1" w:themeFillTint="D9"/>
            <w:vAlign w:val="center"/>
          </w:tcPr>
          <w:p w14:paraId="5DA1453A" w14:textId="6E6E18AE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Fase del proyecto formativo</w:t>
            </w:r>
          </w:p>
        </w:tc>
        <w:tc>
          <w:tcPr>
            <w:tcW w:w="1368" w:type="dxa"/>
            <w:shd w:val="clear" w:color="auto" w:fill="262626" w:themeFill="text1" w:themeFillTint="D9"/>
            <w:vAlign w:val="center"/>
          </w:tcPr>
          <w:p w14:paraId="7DEC9540" w14:textId="1003F5C8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del proyecto formativo</w:t>
            </w:r>
          </w:p>
        </w:tc>
        <w:tc>
          <w:tcPr>
            <w:tcW w:w="1626" w:type="dxa"/>
            <w:shd w:val="clear" w:color="auto" w:fill="262626" w:themeFill="text1" w:themeFillTint="D9"/>
            <w:vAlign w:val="center"/>
          </w:tcPr>
          <w:p w14:paraId="2436F871" w14:textId="11839121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 Aprendizaje</w:t>
            </w:r>
          </w:p>
        </w:tc>
        <w:tc>
          <w:tcPr>
            <w:tcW w:w="2001" w:type="dxa"/>
            <w:shd w:val="clear" w:color="auto" w:fill="262626" w:themeFill="text1" w:themeFillTint="D9"/>
            <w:vAlign w:val="center"/>
          </w:tcPr>
          <w:p w14:paraId="366AA20D" w14:textId="19C7E20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Evidencias de Aprendizaje</w:t>
            </w:r>
          </w:p>
        </w:tc>
        <w:tc>
          <w:tcPr>
            <w:tcW w:w="2092" w:type="dxa"/>
            <w:shd w:val="clear" w:color="auto" w:fill="262626" w:themeFill="text1" w:themeFillTint="D9"/>
            <w:vAlign w:val="center"/>
          </w:tcPr>
          <w:p w14:paraId="33D7A4C4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Criterios de Evaluación</w:t>
            </w:r>
          </w:p>
        </w:tc>
        <w:tc>
          <w:tcPr>
            <w:tcW w:w="1430" w:type="dxa"/>
            <w:shd w:val="clear" w:color="auto" w:fill="262626" w:themeFill="text1" w:themeFillTint="D9"/>
            <w:vAlign w:val="center"/>
          </w:tcPr>
          <w:p w14:paraId="72D8B716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Técnicas e Instrumentos de Evaluación</w:t>
            </w:r>
          </w:p>
        </w:tc>
      </w:tr>
      <w:tr w:rsidR="00927918" w:rsidRPr="00F51763" w14:paraId="5B95941D" w14:textId="77777777" w:rsidTr="008F7E0A">
        <w:trPr>
          <w:trHeight w:val="795"/>
        </w:trPr>
        <w:tc>
          <w:tcPr>
            <w:tcW w:w="1112" w:type="dxa"/>
          </w:tcPr>
          <w:p w14:paraId="645FCB30" w14:textId="75848896" w:rsidR="007659AA" w:rsidRPr="0089762E" w:rsidRDefault="00C4609F" w:rsidP="00BB464D">
            <w:pPr>
              <w:spacing w:line="240" w:lineRule="auto"/>
              <w:rPr>
                <w:rFonts w:cs="Calibri"/>
                <w:sz w:val="24"/>
                <w:szCs w:val="24"/>
              </w:rPr>
            </w:pPr>
            <w:r w:rsidRPr="0089762E">
              <w:rPr>
                <w:rFonts w:cs="Calibri"/>
                <w:sz w:val="24"/>
                <w:szCs w:val="24"/>
              </w:rPr>
              <w:t>Ejecución</w:t>
            </w:r>
          </w:p>
        </w:tc>
        <w:tc>
          <w:tcPr>
            <w:tcW w:w="1368" w:type="dxa"/>
          </w:tcPr>
          <w:p w14:paraId="632DC553" w14:textId="77777777" w:rsidR="00C4533D" w:rsidRPr="00C4533D" w:rsidRDefault="00C4533D" w:rsidP="00C4533D">
            <w:pPr>
              <w:spacing w:line="240" w:lineRule="auto"/>
              <w:rPr>
                <w:rFonts w:cs="Calibri"/>
                <w:sz w:val="24"/>
                <w:szCs w:val="24"/>
              </w:rPr>
            </w:pPr>
            <w:r w:rsidRPr="00C4533D">
              <w:rPr>
                <w:rFonts w:cs="Calibri"/>
                <w:sz w:val="24"/>
                <w:szCs w:val="24"/>
              </w:rPr>
              <w:t xml:space="preserve">Fortalecer las Unidades Agrícolas Utilizando Alternativas Sustentables y Eficientes, e Implementar la </w:t>
            </w:r>
            <w:r w:rsidRPr="00C4533D">
              <w:rPr>
                <w:rFonts w:cs="Calibri"/>
                <w:sz w:val="24"/>
                <w:szCs w:val="24"/>
              </w:rPr>
              <w:lastRenderedPageBreak/>
              <w:t>Seguridad y Salud en el Trabajo</w:t>
            </w:r>
          </w:p>
          <w:p w14:paraId="1574F07D" w14:textId="5FCE80D6" w:rsidR="007659AA" w:rsidRPr="0089762E" w:rsidRDefault="00C4533D" w:rsidP="00C4533D">
            <w:pPr>
              <w:spacing w:line="240" w:lineRule="auto"/>
              <w:rPr>
                <w:rFonts w:cs="Calibri"/>
                <w:sz w:val="24"/>
                <w:szCs w:val="24"/>
              </w:rPr>
            </w:pPr>
            <w:r w:rsidRPr="00C4533D">
              <w:rPr>
                <w:rFonts w:cs="Calibri"/>
                <w:sz w:val="24"/>
                <w:szCs w:val="24"/>
              </w:rPr>
              <w:tab/>
            </w:r>
          </w:p>
        </w:tc>
        <w:tc>
          <w:tcPr>
            <w:tcW w:w="1626" w:type="dxa"/>
          </w:tcPr>
          <w:p w14:paraId="2B92BADE" w14:textId="03E400B1" w:rsidR="007659AA" w:rsidRPr="006F352C" w:rsidRDefault="003B1312" w:rsidP="00BB464D">
            <w:pPr>
              <w:spacing w:line="240" w:lineRule="auto"/>
              <w:rPr>
                <w:rFonts w:cs="Calibri"/>
                <w:sz w:val="24"/>
                <w:szCs w:val="24"/>
              </w:rPr>
            </w:pPr>
            <w:r w:rsidRPr="003B1312">
              <w:rPr>
                <w:rFonts w:cs="Calibri"/>
                <w:sz w:val="24"/>
                <w:szCs w:val="24"/>
              </w:rPr>
              <w:lastRenderedPageBreak/>
              <w:t xml:space="preserve">Aplicar los conceptos de fertilización mediante </w:t>
            </w:r>
            <w:proofErr w:type="spellStart"/>
            <w:r w:rsidRPr="003B1312">
              <w:rPr>
                <w:rFonts w:cs="Calibri"/>
                <w:sz w:val="24"/>
                <w:szCs w:val="24"/>
              </w:rPr>
              <w:t>mediante</w:t>
            </w:r>
            <w:proofErr w:type="spellEnd"/>
            <w:r w:rsidRPr="003B1312">
              <w:rPr>
                <w:rFonts w:cs="Calibri"/>
                <w:sz w:val="24"/>
                <w:szCs w:val="24"/>
              </w:rPr>
              <w:t xml:space="preserve"> práctica en </w:t>
            </w:r>
            <w:proofErr w:type="gramStart"/>
            <w:r w:rsidRPr="003B1312">
              <w:rPr>
                <w:rFonts w:cs="Calibri"/>
                <w:sz w:val="24"/>
                <w:szCs w:val="24"/>
              </w:rPr>
              <w:t>campo.</w:t>
            </w:r>
            <w:r w:rsidR="000F0249" w:rsidRPr="006F352C">
              <w:rPr>
                <w:rFonts w:cs="Calibri"/>
                <w:sz w:val="24"/>
                <w:szCs w:val="24"/>
              </w:rPr>
              <w:t>.</w:t>
            </w:r>
            <w:proofErr w:type="gramEnd"/>
          </w:p>
        </w:tc>
        <w:tc>
          <w:tcPr>
            <w:tcW w:w="2001" w:type="dxa"/>
          </w:tcPr>
          <w:p w14:paraId="671E2E10" w14:textId="77777777" w:rsidR="00115218" w:rsidRDefault="00927918" w:rsidP="00BB464D">
            <w:pPr>
              <w:spacing w:line="240" w:lineRule="auto"/>
              <w:rPr>
                <w:rFonts w:cs="Calibri"/>
                <w:sz w:val="24"/>
                <w:szCs w:val="24"/>
              </w:rPr>
            </w:pPr>
            <w:r w:rsidRPr="00927918">
              <w:rPr>
                <w:rFonts w:cs="Calibri"/>
                <w:sz w:val="24"/>
                <w:szCs w:val="24"/>
              </w:rPr>
              <w:t xml:space="preserve">EV1. </w:t>
            </w:r>
            <w:proofErr w:type="spellStart"/>
            <w:r w:rsidRPr="00927918">
              <w:rPr>
                <w:rFonts w:cs="Calibri"/>
                <w:sz w:val="24"/>
                <w:szCs w:val="24"/>
              </w:rPr>
              <w:t>Tecnica</w:t>
            </w:r>
            <w:proofErr w:type="spellEnd"/>
            <w:r w:rsidRPr="00927918">
              <w:rPr>
                <w:rFonts w:cs="Calibri"/>
                <w:sz w:val="24"/>
                <w:szCs w:val="24"/>
              </w:rPr>
              <w:t xml:space="preserve"> de </w:t>
            </w:r>
            <w:proofErr w:type="spellStart"/>
            <w:proofErr w:type="gramStart"/>
            <w:r w:rsidRPr="00927918">
              <w:rPr>
                <w:rFonts w:cs="Calibri"/>
                <w:sz w:val="24"/>
                <w:szCs w:val="24"/>
              </w:rPr>
              <w:t>evaluacion:Formulación</w:t>
            </w:r>
            <w:proofErr w:type="spellEnd"/>
            <w:proofErr w:type="gramEnd"/>
            <w:r w:rsidRPr="00927918">
              <w:rPr>
                <w:rFonts w:cs="Calibri"/>
                <w:sz w:val="24"/>
                <w:szCs w:val="24"/>
              </w:rPr>
              <w:t xml:space="preserve"> pregunta. Instrumento de </w:t>
            </w:r>
            <w:proofErr w:type="spellStart"/>
            <w:r w:rsidRPr="00927918">
              <w:rPr>
                <w:rFonts w:cs="Calibri"/>
                <w:sz w:val="24"/>
                <w:szCs w:val="24"/>
              </w:rPr>
              <w:t>Evaluacion</w:t>
            </w:r>
            <w:proofErr w:type="spellEnd"/>
            <w:r w:rsidRPr="00927918">
              <w:rPr>
                <w:rFonts w:cs="Calibri"/>
                <w:sz w:val="24"/>
                <w:szCs w:val="24"/>
              </w:rPr>
              <w:t xml:space="preserve">: Cuestionario.                                              Tipo de evidencia: Conocimiento.   EV2. </w:t>
            </w:r>
            <w:proofErr w:type="spellStart"/>
            <w:r w:rsidRPr="00927918">
              <w:rPr>
                <w:rFonts w:cs="Calibri"/>
                <w:sz w:val="24"/>
                <w:szCs w:val="24"/>
              </w:rPr>
              <w:t>Tecnica</w:t>
            </w:r>
            <w:proofErr w:type="spellEnd"/>
            <w:r w:rsidRPr="00927918">
              <w:rPr>
                <w:rFonts w:cs="Calibri"/>
                <w:sz w:val="24"/>
                <w:szCs w:val="24"/>
              </w:rPr>
              <w:t xml:space="preserve"> de </w:t>
            </w:r>
            <w:proofErr w:type="spellStart"/>
            <w:r w:rsidRPr="00927918">
              <w:rPr>
                <w:rFonts w:cs="Calibri"/>
                <w:sz w:val="24"/>
                <w:szCs w:val="24"/>
              </w:rPr>
              <w:t>evaluacion</w:t>
            </w:r>
            <w:proofErr w:type="spellEnd"/>
            <w:r w:rsidRPr="00927918">
              <w:rPr>
                <w:rFonts w:cs="Calibri"/>
                <w:sz w:val="24"/>
                <w:szCs w:val="24"/>
              </w:rPr>
              <w:t xml:space="preserve">: Observación directa.                         Instrumento de </w:t>
            </w:r>
            <w:proofErr w:type="spellStart"/>
            <w:r w:rsidRPr="00927918">
              <w:rPr>
                <w:rFonts w:cs="Calibri"/>
                <w:sz w:val="24"/>
                <w:szCs w:val="24"/>
              </w:rPr>
              <w:lastRenderedPageBreak/>
              <w:t>Evaluacion</w:t>
            </w:r>
            <w:proofErr w:type="spellEnd"/>
            <w:r w:rsidRPr="00927918">
              <w:rPr>
                <w:rFonts w:cs="Calibri"/>
                <w:sz w:val="24"/>
                <w:szCs w:val="24"/>
              </w:rPr>
              <w:t xml:space="preserve">: Lista de verificación.  </w:t>
            </w:r>
          </w:p>
          <w:p w14:paraId="24E5EC53" w14:textId="26BACB83" w:rsidR="007659AA" w:rsidRPr="006F352C" w:rsidRDefault="00927918" w:rsidP="00BB464D">
            <w:pPr>
              <w:spacing w:line="240" w:lineRule="auto"/>
              <w:rPr>
                <w:rFonts w:cs="Calibri"/>
                <w:sz w:val="24"/>
                <w:szCs w:val="24"/>
              </w:rPr>
            </w:pPr>
            <w:r w:rsidRPr="00927918">
              <w:rPr>
                <w:rFonts w:cs="Calibri"/>
                <w:sz w:val="24"/>
                <w:szCs w:val="24"/>
              </w:rPr>
              <w:t xml:space="preserve">                                              Tipo de Evidencia: Desempeño/producto</w:t>
            </w:r>
          </w:p>
        </w:tc>
        <w:tc>
          <w:tcPr>
            <w:tcW w:w="2092" w:type="dxa"/>
          </w:tcPr>
          <w:p w14:paraId="264F8D9F" w14:textId="77777777" w:rsidR="003B1312" w:rsidRDefault="003B1312" w:rsidP="00BB464D">
            <w:pPr>
              <w:spacing w:line="240" w:lineRule="auto"/>
              <w:rPr>
                <w:rFonts w:cs="Calibri"/>
                <w:sz w:val="24"/>
                <w:szCs w:val="24"/>
              </w:rPr>
            </w:pPr>
            <w:r w:rsidRPr="003B1312">
              <w:rPr>
                <w:rFonts w:cs="Calibri"/>
                <w:sz w:val="24"/>
                <w:szCs w:val="24"/>
              </w:rPr>
              <w:lastRenderedPageBreak/>
              <w:t xml:space="preserve">Controla los arvenses y suministra los fertilizantes según las necesidades del cultivo, respondiendo a los criterios de sostenimiento ambiental. </w:t>
            </w:r>
          </w:p>
          <w:p w14:paraId="23A802B2" w14:textId="66BAC61F" w:rsidR="007659AA" w:rsidRPr="003B1312" w:rsidRDefault="003B1312" w:rsidP="00BB464D">
            <w:pPr>
              <w:spacing w:line="240" w:lineRule="auto"/>
              <w:rPr>
                <w:rFonts w:cs="Calibri"/>
                <w:sz w:val="24"/>
                <w:szCs w:val="24"/>
              </w:rPr>
            </w:pPr>
            <w:r w:rsidRPr="003B1312">
              <w:rPr>
                <w:rFonts w:cs="Calibri"/>
                <w:sz w:val="24"/>
                <w:szCs w:val="24"/>
              </w:rPr>
              <w:t xml:space="preserve">                           Suministra los </w:t>
            </w:r>
            <w:r w:rsidRPr="003B1312">
              <w:rPr>
                <w:rFonts w:cs="Calibri"/>
                <w:sz w:val="24"/>
                <w:szCs w:val="24"/>
              </w:rPr>
              <w:lastRenderedPageBreak/>
              <w:t xml:space="preserve">fertilizantes según las necesidades del </w:t>
            </w:r>
            <w:proofErr w:type="spellStart"/>
            <w:proofErr w:type="gramStart"/>
            <w:r w:rsidRPr="003B1312">
              <w:rPr>
                <w:rFonts w:cs="Calibri"/>
                <w:sz w:val="24"/>
                <w:szCs w:val="24"/>
              </w:rPr>
              <w:t>cultivo,respondiendo</w:t>
            </w:r>
            <w:proofErr w:type="spellEnd"/>
            <w:proofErr w:type="gramEnd"/>
            <w:r w:rsidRPr="003B1312">
              <w:rPr>
                <w:rFonts w:cs="Calibri"/>
                <w:sz w:val="24"/>
                <w:szCs w:val="24"/>
              </w:rPr>
              <w:t xml:space="preserve"> a los criterios de sostenimiento ambiental</w:t>
            </w:r>
          </w:p>
        </w:tc>
        <w:tc>
          <w:tcPr>
            <w:tcW w:w="1430" w:type="dxa"/>
          </w:tcPr>
          <w:p w14:paraId="3B7E7445" w14:textId="77777777" w:rsidR="007659AA" w:rsidRPr="003033D9" w:rsidRDefault="003033D9" w:rsidP="00BB464D">
            <w:pPr>
              <w:spacing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3033D9">
              <w:rPr>
                <w:rFonts w:cs="Calibri"/>
                <w:sz w:val="24"/>
                <w:szCs w:val="24"/>
              </w:rPr>
              <w:lastRenderedPageBreak/>
              <w:t xml:space="preserve">EV1 </w:t>
            </w:r>
            <w:r w:rsidR="000F0249" w:rsidRPr="003033D9">
              <w:rPr>
                <w:rFonts w:cs="Calibri"/>
                <w:sz w:val="24"/>
                <w:szCs w:val="24"/>
              </w:rPr>
              <w:t>Cuestionario</w:t>
            </w:r>
          </w:p>
          <w:p w14:paraId="2F91B259" w14:textId="77777777" w:rsidR="003033D9" w:rsidRPr="003033D9" w:rsidRDefault="003033D9" w:rsidP="00BB464D">
            <w:pPr>
              <w:spacing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3033D9">
              <w:rPr>
                <w:rFonts w:cs="Calibri"/>
                <w:sz w:val="24"/>
                <w:szCs w:val="24"/>
              </w:rPr>
              <w:t>EV2</w:t>
            </w:r>
          </w:p>
          <w:p w14:paraId="688A5F9F" w14:textId="77777777" w:rsidR="003033D9" w:rsidRDefault="003033D9" w:rsidP="00BB464D">
            <w:pPr>
              <w:spacing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6F352C">
              <w:rPr>
                <w:rFonts w:cs="Calibri"/>
                <w:sz w:val="24"/>
                <w:szCs w:val="24"/>
              </w:rPr>
              <w:t xml:space="preserve">Lista de </w:t>
            </w:r>
            <w:r w:rsidR="00927918">
              <w:rPr>
                <w:rFonts w:cs="Calibri"/>
                <w:sz w:val="24"/>
                <w:szCs w:val="24"/>
              </w:rPr>
              <w:t>Verificación.</w:t>
            </w:r>
          </w:p>
          <w:p w14:paraId="0CBD52A1" w14:textId="77777777" w:rsidR="00927918" w:rsidRDefault="00927918" w:rsidP="00BB464D">
            <w:pPr>
              <w:spacing w:line="240" w:lineRule="auto"/>
              <w:jc w:val="center"/>
              <w:rPr>
                <w:rFonts w:cs="Calibri"/>
                <w:sz w:val="24"/>
                <w:szCs w:val="24"/>
              </w:rPr>
            </w:pPr>
          </w:p>
          <w:p w14:paraId="688E6C18" w14:textId="77777777" w:rsidR="00927918" w:rsidRDefault="00927918" w:rsidP="00BB464D">
            <w:pPr>
              <w:spacing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EV3.</w:t>
            </w:r>
          </w:p>
          <w:p w14:paraId="7F7C38A2" w14:textId="2B36A9A2" w:rsidR="00927918" w:rsidRPr="006F352C" w:rsidRDefault="00927918" w:rsidP="00BB464D">
            <w:pPr>
              <w:spacing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lastRenderedPageBreak/>
              <w:t>Lista de verificación.</w:t>
            </w:r>
          </w:p>
        </w:tc>
      </w:tr>
    </w:tbl>
    <w:p w14:paraId="03C363E3" w14:textId="77777777" w:rsidR="009448E8" w:rsidRDefault="00F51763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  <w:r>
        <w:rPr>
          <w:rFonts w:cs="Calibri"/>
          <w:b/>
          <w:color w:val="000000" w:themeColor="text1"/>
        </w:rPr>
        <w:tab/>
      </w:r>
    </w:p>
    <w:p w14:paraId="0CCB4776" w14:textId="59F3584A" w:rsidR="00F51763" w:rsidRDefault="00B53D0D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5. GLOSARIO DE TÉRMINOS</w:t>
      </w:r>
    </w:p>
    <w:p w14:paraId="1EE7FFFE" w14:textId="77777777" w:rsidR="00BA25E5" w:rsidRPr="004556A5" w:rsidRDefault="00BA25E5" w:rsidP="00BA25E5">
      <w:pPr>
        <w:jc w:val="both"/>
        <w:rPr>
          <w:rStyle w:val="hgkelc"/>
          <w:rFonts w:ascii="Arial Narrow" w:hAnsi="Arial Narrow" w:cs="Arial"/>
          <w:b/>
          <w:sz w:val="24"/>
          <w:szCs w:val="24"/>
        </w:rPr>
      </w:pPr>
      <w:r w:rsidRPr="00C9460C">
        <w:rPr>
          <w:rFonts w:ascii="Arial Narrow" w:hAnsi="Arial Narrow" w:cs="Arial"/>
          <w:b/>
          <w:sz w:val="24"/>
          <w:szCs w:val="24"/>
        </w:rPr>
        <w:t xml:space="preserve">sanidad </w:t>
      </w:r>
      <w:proofErr w:type="spellStart"/>
      <w:r w:rsidRPr="00C9460C">
        <w:rPr>
          <w:rFonts w:ascii="Arial Narrow" w:hAnsi="Arial Narrow" w:cs="Arial"/>
          <w:b/>
          <w:sz w:val="24"/>
          <w:szCs w:val="24"/>
        </w:rPr>
        <w:t>vegeta</w:t>
      </w:r>
      <w:proofErr w:type="spellEnd"/>
      <w:r>
        <w:rPr>
          <w:rFonts w:ascii="Arial Narrow" w:hAnsi="Arial Narrow" w:cs="Arial"/>
          <w:b/>
          <w:sz w:val="24"/>
          <w:szCs w:val="24"/>
        </w:rPr>
        <w:t xml:space="preserve">: </w:t>
      </w:r>
      <w:r>
        <w:rPr>
          <w:rStyle w:val="hgkelc"/>
          <w:rFonts w:ascii="Arial" w:hAnsi="Arial" w:cs="Arial"/>
          <w:color w:val="4D5156"/>
          <w:sz w:val="27"/>
          <w:szCs w:val="27"/>
          <w:shd w:val="clear" w:color="auto" w:fill="FFFFFF"/>
          <w:lang w:val="es-ES"/>
        </w:rPr>
        <w:t> </w:t>
      </w:r>
      <w:r w:rsidRPr="0098244F">
        <w:rPr>
          <w:rStyle w:val="hgkelc"/>
          <w:rFonts w:ascii="Arial Narrow" w:hAnsi="Arial Narrow" w:cs="Arial"/>
          <w:color w:val="4D5156"/>
          <w:sz w:val="24"/>
          <w:szCs w:val="24"/>
          <w:shd w:val="clear" w:color="auto" w:fill="FFFFFF"/>
          <w:lang w:val="es-ES"/>
        </w:rPr>
        <w:t>el conjunto de medidas destinadas a la prevención y protección de las plantas frente a las diferentes enfermedades </w:t>
      </w:r>
      <w:r w:rsidRPr="0098244F">
        <w:rPr>
          <w:rStyle w:val="hgkelc"/>
          <w:rFonts w:ascii="Arial Narrow" w:hAnsi="Arial Narrow" w:cs="Arial"/>
          <w:color w:val="040C28"/>
          <w:sz w:val="24"/>
          <w:szCs w:val="24"/>
          <w:shd w:val="clear" w:color="auto" w:fill="FFFFFF"/>
          <w:lang w:val="es-ES"/>
        </w:rPr>
        <w:t>que</w:t>
      </w:r>
      <w:r w:rsidRPr="0098244F">
        <w:rPr>
          <w:rStyle w:val="hgkelc"/>
          <w:rFonts w:ascii="Arial Narrow" w:hAnsi="Arial Narrow" w:cs="Arial"/>
          <w:color w:val="4D5156"/>
          <w:sz w:val="24"/>
          <w:szCs w:val="24"/>
          <w:shd w:val="clear" w:color="auto" w:fill="FFFFFF"/>
          <w:lang w:val="es-ES"/>
        </w:rPr>
        <w:t> puedan sufrir, a menudo causadas por plagas y otros factores como los fenómenos meteorológicos</w:t>
      </w:r>
    </w:p>
    <w:p w14:paraId="45547177" w14:textId="77777777" w:rsidR="00BA25E5" w:rsidRDefault="00BA25E5" w:rsidP="00BA25E5">
      <w:pPr>
        <w:jc w:val="both"/>
        <w:rPr>
          <w:rStyle w:val="hgkelc"/>
          <w:rFonts w:ascii="Arial Narrow" w:hAnsi="Arial Narrow" w:cs="Arial"/>
          <w:color w:val="4D5156"/>
          <w:sz w:val="24"/>
          <w:szCs w:val="24"/>
          <w:shd w:val="clear" w:color="auto" w:fill="FFFFFF"/>
          <w:lang w:val="es-ES"/>
        </w:rPr>
      </w:pPr>
      <w:r>
        <w:rPr>
          <w:rStyle w:val="hgkelc"/>
          <w:rFonts w:ascii="Arial Narrow" w:hAnsi="Arial Narrow" w:cs="Arial"/>
          <w:b/>
          <w:bCs/>
          <w:color w:val="4D5156"/>
          <w:sz w:val="24"/>
          <w:szCs w:val="24"/>
          <w:shd w:val="clear" w:color="auto" w:fill="FFFFFF"/>
          <w:lang w:val="es-ES"/>
        </w:rPr>
        <w:t>S</w:t>
      </w:r>
      <w:r w:rsidRPr="003C6257">
        <w:rPr>
          <w:rStyle w:val="hgkelc"/>
          <w:rFonts w:ascii="Arial Narrow" w:hAnsi="Arial Narrow" w:cs="Arial"/>
          <w:b/>
          <w:bCs/>
          <w:color w:val="4D5156"/>
          <w:sz w:val="24"/>
          <w:szCs w:val="24"/>
          <w:shd w:val="clear" w:color="auto" w:fill="FFFFFF"/>
          <w:lang w:val="es-ES"/>
        </w:rPr>
        <w:t>uelo sano</w:t>
      </w:r>
      <w:r>
        <w:rPr>
          <w:rStyle w:val="hgkelc"/>
          <w:rFonts w:ascii="Arial Narrow" w:hAnsi="Arial Narrow" w:cs="Arial"/>
          <w:b/>
          <w:bCs/>
          <w:color w:val="4D5156"/>
          <w:sz w:val="24"/>
          <w:szCs w:val="24"/>
          <w:shd w:val="clear" w:color="auto" w:fill="FFFFFF"/>
          <w:lang w:val="es-ES"/>
        </w:rPr>
        <w:t xml:space="preserve">: </w:t>
      </w:r>
      <w:r w:rsidRPr="003C6257">
        <w:rPr>
          <w:rStyle w:val="hgkelc"/>
          <w:rFonts w:ascii="Arial Narrow" w:hAnsi="Arial Narrow" w:cs="Arial"/>
          <w:color w:val="4D5156"/>
          <w:sz w:val="24"/>
          <w:szCs w:val="24"/>
          <w:shd w:val="clear" w:color="auto" w:fill="FFFFFF"/>
          <w:lang w:val="es-ES"/>
        </w:rPr>
        <w:t>es un suelo productivo y sostenible</w:t>
      </w:r>
      <w:r>
        <w:rPr>
          <w:rStyle w:val="hgkelc"/>
          <w:rFonts w:ascii="Arial Narrow" w:hAnsi="Arial Narrow" w:cs="Arial"/>
          <w:color w:val="4D5156"/>
          <w:sz w:val="24"/>
          <w:szCs w:val="24"/>
          <w:shd w:val="clear" w:color="auto" w:fill="FFFFFF"/>
          <w:lang w:val="es-ES"/>
        </w:rPr>
        <w:t>.</w:t>
      </w:r>
    </w:p>
    <w:p w14:paraId="678F068B" w14:textId="6C3E2D12" w:rsidR="00BA25E5" w:rsidRDefault="00BA25E5" w:rsidP="004A28CB">
      <w:pPr>
        <w:jc w:val="both"/>
        <w:rPr>
          <w:rFonts w:ascii="Arial" w:hAnsi="Arial" w:cs="Arial"/>
          <w:color w:val="4D5156"/>
          <w:shd w:val="clear" w:color="auto" w:fill="FFFFFF"/>
        </w:rPr>
      </w:pPr>
      <w:proofErr w:type="spellStart"/>
      <w:r w:rsidRPr="001A2F9C">
        <w:rPr>
          <w:rStyle w:val="hgkelc"/>
          <w:rFonts w:ascii="Arial Narrow" w:hAnsi="Arial Narrow" w:cs="Arial"/>
          <w:b/>
          <w:bCs/>
          <w:color w:val="4D5156"/>
          <w:sz w:val="24"/>
          <w:szCs w:val="24"/>
          <w:shd w:val="clear" w:color="auto" w:fill="FFFFFF"/>
          <w:lang w:val="es-ES"/>
        </w:rPr>
        <w:t>Ph</w:t>
      </w:r>
      <w:proofErr w:type="spellEnd"/>
      <w:r>
        <w:rPr>
          <w:rStyle w:val="hgkelc"/>
          <w:rFonts w:ascii="Arial Narrow" w:hAnsi="Arial Narrow" w:cs="Arial"/>
          <w:b/>
          <w:bCs/>
          <w:color w:val="4D5156"/>
          <w:sz w:val="24"/>
          <w:szCs w:val="24"/>
          <w:shd w:val="clear" w:color="auto" w:fill="FFFFFF"/>
          <w:lang w:val="es-ES"/>
        </w:rPr>
        <w:t xml:space="preserve"> del suelo</w:t>
      </w:r>
      <w:r w:rsidRPr="0011460F">
        <w:rPr>
          <w:rStyle w:val="hgkelc"/>
          <w:rFonts w:cs="Calibri"/>
          <w:b/>
          <w:bCs/>
          <w:color w:val="4D5156"/>
          <w:sz w:val="24"/>
          <w:szCs w:val="24"/>
          <w:shd w:val="clear" w:color="auto" w:fill="FFFFFF"/>
          <w:lang w:val="es-ES"/>
        </w:rPr>
        <w:t>:</w:t>
      </w:r>
      <w:r w:rsidRPr="0011460F">
        <w:rPr>
          <w:rFonts w:cs="Calibri"/>
          <w:color w:val="4D5156"/>
          <w:sz w:val="24"/>
          <w:szCs w:val="24"/>
          <w:shd w:val="clear" w:color="auto" w:fill="FFFFFF"/>
        </w:rPr>
        <w:t xml:space="preserve"> El pH del suelo es un parámetro importante que influye en diferentes factores del suelo, afectando el crecimiento de las plantas.es una medida de acidez o alcalinidad del suelo.</w:t>
      </w:r>
    </w:p>
    <w:p w14:paraId="2853F3B1" w14:textId="22E69F58" w:rsidR="0011460F" w:rsidRDefault="0011460F" w:rsidP="004A28CB">
      <w:pPr>
        <w:jc w:val="both"/>
        <w:rPr>
          <w:rFonts w:ascii="Arial Narrow" w:hAnsi="Arial Narrow" w:cs="Arial"/>
          <w:bCs/>
          <w:color w:val="4D5156"/>
          <w:sz w:val="24"/>
          <w:szCs w:val="24"/>
          <w:shd w:val="clear" w:color="auto" w:fill="FFFFFF"/>
          <w:lang w:val="es-ES"/>
        </w:rPr>
      </w:pPr>
      <w:r>
        <w:rPr>
          <w:rFonts w:ascii="Arial Narrow" w:hAnsi="Arial Narrow" w:cs="Arial"/>
          <w:b/>
          <w:bCs/>
          <w:color w:val="4D5156"/>
          <w:sz w:val="24"/>
          <w:szCs w:val="24"/>
          <w:shd w:val="clear" w:color="auto" w:fill="FFFFFF"/>
          <w:lang w:val="es-ES"/>
        </w:rPr>
        <w:t>Manejo Integrado de Plagas</w:t>
      </w:r>
      <w:r w:rsidRPr="00097523">
        <w:rPr>
          <w:rFonts w:ascii="Arial Narrow" w:hAnsi="Arial Narrow" w:cs="Arial"/>
          <w:bCs/>
          <w:color w:val="4D5156"/>
          <w:sz w:val="24"/>
          <w:szCs w:val="24"/>
          <w:shd w:val="clear" w:color="auto" w:fill="FFFFFF"/>
          <w:lang w:val="es-ES"/>
        </w:rPr>
        <w:t xml:space="preserve">: </w:t>
      </w:r>
      <w:r w:rsidR="00097523" w:rsidRPr="00097523">
        <w:rPr>
          <w:rFonts w:ascii="Arial Narrow" w:hAnsi="Arial Narrow" w:cs="Arial"/>
          <w:bCs/>
          <w:color w:val="4D5156"/>
          <w:sz w:val="24"/>
          <w:szCs w:val="24"/>
          <w:shd w:val="clear" w:color="auto" w:fill="FFFFFF"/>
          <w:lang w:val="es-ES"/>
        </w:rPr>
        <w:t>Consiste en la búsqueda cuidados de todas la Técnicas disponibles para combatir las plagas y posterior integración de medidas apropiadas que disminuyan el desarrollo de población de plagas.</w:t>
      </w:r>
    </w:p>
    <w:p w14:paraId="7DA55D54" w14:textId="77777777" w:rsidR="00E8144F" w:rsidRPr="00E8144F" w:rsidRDefault="00E8144F" w:rsidP="00E8144F">
      <w:pPr>
        <w:jc w:val="both"/>
      </w:pPr>
      <w:r w:rsidRPr="00E8144F">
        <w:rPr>
          <w:b/>
        </w:rPr>
        <w:t>Fertilizante</w:t>
      </w:r>
      <w:r w:rsidRPr="00E8144F">
        <w:t>: Cualquier material natural o industrializado, que contenga al menos cinco por ciento de uno o más de los tres nutrientes primarios (N, P2 O</w:t>
      </w:r>
      <w:proofErr w:type="gramStart"/>
      <w:r w:rsidRPr="00E8144F">
        <w:t>5 ,</w:t>
      </w:r>
      <w:proofErr w:type="gramEnd"/>
      <w:r w:rsidRPr="00E8144F">
        <w:t xml:space="preserve"> K2 O), puede ser llamado fertilizante.</w:t>
      </w:r>
    </w:p>
    <w:p w14:paraId="4BFA6244" w14:textId="77777777" w:rsidR="00E8144F" w:rsidRPr="00E8144F" w:rsidRDefault="00E8144F" w:rsidP="00E8144F">
      <w:pPr>
        <w:jc w:val="both"/>
        <w:rPr>
          <w:b/>
        </w:rPr>
      </w:pPr>
      <w:r w:rsidRPr="00E8144F">
        <w:rPr>
          <w:b/>
        </w:rPr>
        <w:t xml:space="preserve">Fertilizante </w:t>
      </w:r>
      <w:proofErr w:type="spellStart"/>
      <w:r w:rsidRPr="00E8144F">
        <w:rPr>
          <w:b/>
        </w:rPr>
        <w:t>organico</w:t>
      </w:r>
      <w:proofErr w:type="spellEnd"/>
      <w:r w:rsidRPr="00E8144F">
        <w:rPr>
          <w:b/>
        </w:rPr>
        <w:t xml:space="preserve">: </w:t>
      </w:r>
      <w:r w:rsidRPr="00E8144F">
        <w:t>Son nutrientes elaborados por el hombre que, generalmente, son de origen mineral, animal, vegetal o sintético. Dentro de los fertilizantes químicos están los elaborados con los “nutrientes principales” para la tierra, que son nitrógeno, fósforo y potasio</w:t>
      </w:r>
    </w:p>
    <w:p w14:paraId="15ADBB07" w14:textId="7DBA4C67" w:rsidR="009448E8" w:rsidRPr="00E8144F" w:rsidRDefault="00E8144F" w:rsidP="00E8144F">
      <w:pPr>
        <w:rPr>
          <w:b/>
        </w:rPr>
      </w:pPr>
      <w:r w:rsidRPr="00E8144F">
        <w:rPr>
          <w:b/>
        </w:rPr>
        <w:t xml:space="preserve">Fertilizante </w:t>
      </w:r>
      <w:proofErr w:type="spellStart"/>
      <w:r w:rsidRPr="00E8144F">
        <w:rPr>
          <w:b/>
        </w:rPr>
        <w:t>quimico</w:t>
      </w:r>
      <w:proofErr w:type="spellEnd"/>
      <w:r w:rsidRPr="00E8144F">
        <w:rPr>
          <w:b/>
        </w:rPr>
        <w:t>:</w:t>
      </w:r>
      <w:r w:rsidRPr="00E8144F">
        <w:t xml:space="preserve"> Son aquellos que se forman naturalmente con una nula o poca participación del hombre para su formación; pueden ser de origen mineral, vegetal, animal o mixto. Un ejemplo de fertilizante orgánico es el estiércol.</w:t>
      </w:r>
    </w:p>
    <w:p w14:paraId="6D812BFE" w14:textId="4711036E" w:rsidR="00B53D0D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6. REFERENTES BILBIOGRÁFICOS</w:t>
      </w:r>
    </w:p>
    <w:p w14:paraId="72BD7916" w14:textId="77777777" w:rsidR="00721EEA" w:rsidRPr="00F51763" w:rsidRDefault="00721EEA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3872F88B" w14:textId="75C94234" w:rsidR="0092729E" w:rsidRDefault="00E317AB" w:rsidP="009448E8">
      <w:pPr>
        <w:spacing w:after="0" w:line="240" w:lineRule="auto"/>
        <w:rPr>
          <w:rFonts w:cs="Calibri"/>
          <w:sz w:val="24"/>
          <w:szCs w:val="24"/>
        </w:rPr>
      </w:pPr>
      <w:proofErr w:type="spellStart"/>
      <w:r w:rsidRPr="00C171AF">
        <w:rPr>
          <w:rFonts w:cs="Calibri"/>
          <w:sz w:val="24"/>
          <w:szCs w:val="24"/>
        </w:rPr>
        <w:t>Rodriguez</w:t>
      </w:r>
      <w:proofErr w:type="spellEnd"/>
      <w:r w:rsidRPr="00C171AF">
        <w:rPr>
          <w:rFonts w:cs="Calibri"/>
          <w:sz w:val="24"/>
          <w:szCs w:val="24"/>
        </w:rPr>
        <w:t>,</w:t>
      </w:r>
      <w:r w:rsidR="00C171AF">
        <w:rPr>
          <w:rFonts w:cs="Calibri"/>
          <w:sz w:val="24"/>
          <w:szCs w:val="24"/>
        </w:rPr>
        <w:t xml:space="preserve"> </w:t>
      </w:r>
      <w:r w:rsidRPr="00C171AF">
        <w:rPr>
          <w:rFonts w:cs="Calibri"/>
          <w:sz w:val="24"/>
          <w:szCs w:val="24"/>
        </w:rPr>
        <w:t>F</w:t>
      </w:r>
      <w:r w:rsidR="00C171AF">
        <w:rPr>
          <w:rFonts w:cs="Calibri"/>
          <w:sz w:val="24"/>
          <w:szCs w:val="24"/>
        </w:rPr>
        <w:t xml:space="preserve">. </w:t>
      </w:r>
      <w:r w:rsidR="00282387" w:rsidRPr="00C171AF">
        <w:rPr>
          <w:rFonts w:cs="Calibri"/>
          <w:sz w:val="24"/>
          <w:szCs w:val="24"/>
        </w:rPr>
        <w:t>( 2011)</w:t>
      </w:r>
      <w:r w:rsidRPr="00C171AF">
        <w:rPr>
          <w:rFonts w:cs="Calibri"/>
          <w:sz w:val="24"/>
          <w:szCs w:val="24"/>
        </w:rPr>
        <w:t xml:space="preserve"> Manejo Integrado de cultivo</w:t>
      </w:r>
      <w:r w:rsidR="00282387" w:rsidRPr="00C171AF">
        <w:rPr>
          <w:rFonts w:cs="Calibri"/>
          <w:sz w:val="24"/>
          <w:szCs w:val="24"/>
        </w:rPr>
        <w:t xml:space="preserve">: </w:t>
      </w:r>
      <w:r w:rsidR="00C171AF">
        <w:rPr>
          <w:rFonts w:cs="Calibri"/>
          <w:sz w:val="24"/>
          <w:szCs w:val="24"/>
        </w:rPr>
        <w:t>recuperado de</w:t>
      </w:r>
      <w:r w:rsidR="00282387" w:rsidRPr="00C171AF">
        <w:rPr>
          <w:rFonts w:cs="Calibri"/>
          <w:sz w:val="24"/>
          <w:szCs w:val="24"/>
        </w:rPr>
        <w:t xml:space="preserve"> </w:t>
      </w:r>
      <w:hyperlink r:id="rId16" w:anchor="2" w:history="1">
        <w:r w:rsidR="00C171AF" w:rsidRPr="00014EE9">
          <w:rPr>
            <w:rStyle w:val="Hipervnculo"/>
            <w:rFonts w:cs="Calibri"/>
            <w:sz w:val="24"/>
            <w:szCs w:val="24"/>
          </w:rPr>
          <w:t>https://es.slideshare.net/slideshow/manejo-integrado-de-cultivos/10711551#2</w:t>
        </w:r>
      </w:hyperlink>
    </w:p>
    <w:p w14:paraId="5A08D0D2" w14:textId="77777777" w:rsidR="00D5095B" w:rsidRDefault="00D5095B" w:rsidP="00C171AF">
      <w:pPr>
        <w:spacing w:after="0" w:line="240" w:lineRule="auto"/>
        <w:rPr>
          <w:rFonts w:cs="Calibri"/>
          <w:sz w:val="24"/>
          <w:szCs w:val="24"/>
        </w:rPr>
      </w:pPr>
    </w:p>
    <w:p w14:paraId="6F7BCB56" w14:textId="58169AAC" w:rsidR="00C171AF" w:rsidRDefault="00D5095B" w:rsidP="00C171AF">
      <w:pPr>
        <w:spacing w:after="0" w:line="240" w:lineRule="auto"/>
        <w:rPr>
          <w:rFonts w:cs="Calibri"/>
          <w:sz w:val="24"/>
          <w:szCs w:val="24"/>
        </w:rPr>
      </w:pPr>
      <w:hyperlink r:id="rId17" w:history="1">
        <w:r w:rsidRPr="00014EE9">
          <w:rPr>
            <w:rStyle w:val="Hipervnculo"/>
            <w:rFonts w:cs="Calibri"/>
            <w:sz w:val="24"/>
            <w:szCs w:val="24"/>
          </w:rPr>
          <w:t>https://youtu.be/KCAKXLwda2U</w:t>
        </w:r>
      </w:hyperlink>
    </w:p>
    <w:p w14:paraId="74E64EB6" w14:textId="77777777" w:rsidR="00D5095B" w:rsidRPr="00C171AF" w:rsidRDefault="00D5095B" w:rsidP="00C171AF">
      <w:pPr>
        <w:spacing w:after="0" w:line="240" w:lineRule="auto"/>
        <w:rPr>
          <w:rFonts w:cs="Calibri"/>
          <w:sz w:val="24"/>
          <w:szCs w:val="24"/>
        </w:rPr>
      </w:pPr>
    </w:p>
    <w:p w14:paraId="7B348C90" w14:textId="7638A50D" w:rsidR="00C171AF" w:rsidRDefault="00C171AF" w:rsidP="00C171AF">
      <w:pPr>
        <w:spacing w:after="0" w:line="240" w:lineRule="auto"/>
        <w:rPr>
          <w:rFonts w:cs="Calibri"/>
          <w:sz w:val="24"/>
          <w:szCs w:val="24"/>
        </w:rPr>
      </w:pPr>
      <w:r w:rsidRPr="00C171AF">
        <w:rPr>
          <w:rFonts w:cs="Calibri"/>
          <w:sz w:val="24"/>
          <w:szCs w:val="24"/>
        </w:rPr>
        <w:lastRenderedPageBreak/>
        <w:t xml:space="preserve">Sanidad Vegetal </w:t>
      </w:r>
      <w:proofErr w:type="gramStart"/>
      <w:r w:rsidRPr="00C171AF">
        <w:rPr>
          <w:rFonts w:cs="Calibri"/>
          <w:sz w:val="24"/>
          <w:szCs w:val="24"/>
        </w:rPr>
        <w:t>¿ Por</w:t>
      </w:r>
      <w:proofErr w:type="gramEnd"/>
      <w:r w:rsidRPr="00C171AF">
        <w:rPr>
          <w:rFonts w:cs="Calibri"/>
          <w:sz w:val="24"/>
          <w:szCs w:val="24"/>
        </w:rPr>
        <w:t xml:space="preserve"> qué es tan importante?  https://tradecorp.es/sanidad-vegetal/#:~:text=Se%20entiende%20por%20sanidad%20vegetal,como%20los%20fen%C3%B3menos%20meteorol%C3%B3gicos%20extremos. Septiembre 21, 2022.</w:t>
      </w:r>
    </w:p>
    <w:p w14:paraId="7620EB7D" w14:textId="77777777" w:rsidR="00D5095B" w:rsidRPr="00C171AF" w:rsidRDefault="00D5095B" w:rsidP="00C171AF">
      <w:pPr>
        <w:spacing w:after="0" w:line="240" w:lineRule="auto"/>
        <w:rPr>
          <w:rFonts w:cs="Calibri"/>
          <w:sz w:val="24"/>
          <w:szCs w:val="24"/>
        </w:rPr>
      </w:pPr>
    </w:p>
    <w:p w14:paraId="2A0166ED" w14:textId="023EC343" w:rsidR="00C171AF" w:rsidRDefault="00C171AF" w:rsidP="00C171AF">
      <w:pPr>
        <w:spacing w:after="0" w:line="240" w:lineRule="auto"/>
        <w:rPr>
          <w:rFonts w:cs="Calibri"/>
          <w:sz w:val="24"/>
          <w:szCs w:val="24"/>
        </w:rPr>
      </w:pPr>
      <w:r w:rsidRPr="00C171AF">
        <w:rPr>
          <w:rFonts w:cs="Calibri"/>
          <w:sz w:val="24"/>
          <w:szCs w:val="24"/>
        </w:rPr>
        <w:t xml:space="preserve">Salud del suelo. </w:t>
      </w:r>
      <w:proofErr w:type="spellStart"/>
      <w:r w:rsidRPr="00C171AF">
        <w:rPr>
          <w:rFonts w:cs="Calibri"/>
          <w:sz w:val="24"/>
          <w:szCs w:val="24"/>
        </w:rPr>
        <w:t>Rodale</w:t>
      </w:r>
      <w:proofErr w:type="spellEnd"/>
      <w:r w:rsidRPr="00C171AF">
        <w:rPr>
          <w:rFonts w:cs="Calibri"/>
          <w:sz w:val="24"/>
          <w:szCs w:val="24"/>
        </w:rPr>
        <w:t xml:space="preserve"> Instituto; </w:t>
      </w:r>
      <w:hyperlink r:id="rId18" w:history="1">
        <w:r w:rsidR="00D5095B" w:rsidRPr="00014EE9">
          <w:rPr>
            <w:rStyle w:val="Hipervnculo"/>
            <w:rFonts w:cs="Calibri"/>
            <w:sz w:val="24"/>
            <w:szCs w:val="24"/>
          </w:rPr>
          <w:t>https://rodaleinstitute.org/es/why-organic/organic-farming-practices/soil-health/-</w:t>
        </w:r>
      </w:hyperlink>
    </w:p>
    <w:p w14:paraId="0E8841FE" w14:textId="77777777" w:rsidR="00D5095B" w:rsidRPr="00C171AF" w:rsidRDefault="00D5095B" w:rsidP="00C171AF">
      <w:pPr>
        <w:spacing w:after="0" w:line="240" w:lineRule="auto"/>
        <w:rPr>
          <w:rFonts w:cs="Calibri"/>
          <w:sz w:val="24"/>
          <w:szCs w:val="24"/>
        </w:rPr>
      </w:pPr>
    </w:p>
    <w:p w14:paraId="2EE04170" w14:textId="345EED40" w:rsidR="0092729E" w:rsidRDefault="00C171AF" w:rsidP="00C171AF">
      <w:pPr>
        <w:spacing w:after="0" w:line="240" w:lineRule="auto"/>
        <w:rPr>
          <w:rFonts w:cs="Calibri"/>
          <w:sz w:val="24"/>
          <w:szCs w:val="24"/>
        </w:rPr>
      </w:pPr>
      <w:r w:rsidRPr="00C171AF">
        <w:rPr>
          <w:rFonts w:cs="Calibri"/>
          <w:sz w:val="24"/>
          <w:szCs w:val="24"/>
        </w:rPr>
        <w:t xml:space="preserve">Suelo Sano </w:t>
      </w:r>
      <w:hyperlink r:id="rId19" w:history="1">
        <w:r w:rsidR="00D5095B" w:rsidRPr="00014EE9">
          <w:rPr>
            <w:rStyle w:val="Hipervnculo"/>
            <w:rFonts w:cs="Calibri"/>
            <w:sz w:val="24"/>
            <w:szCs w:val="24"/>
          </w:rPr>
          <w:t>https://symborg.com/es/actualidad/suelo-sano-suelo-productivo-y-sostenible/</w:t>
        </w:r>
      </w:hyperlink>
      <w:r w:rsidRPr="00C171AF">
        <w:rPr>
          <w:rFonts w:cs="Calibri"/>
          <w:sz w:val="24"/>
          <w:szCs w:val="24"/>
        </w:rPr>
        <w:t>.</w:t>
      </w:r>
    </w:p>
    <w:p w14:paraId="38C08BBD" w14:textId="4DBDA32E" w:rsidR="007A1403" w:rsidRDefault="007A1403" w:rsidP="00C171AF">
      <w:pPr>
        <w:spacing w:after="0" w:line="240" w:lineRule="auto"/>
        <w:rPr>
          <w:rFonts w:cs="Calibri"/>
          <w:sz w:val="24"/>
          <w:szCs w:val="24"/>
        </w:rPr>
      </w:pPr>
    </w:p>
    <w:p w14:paraId="05DE926C" w14:textId="77777777" w:rsidR="007A1403" w:rsidRPr="007A1403" w:rsidRDefault="007A1403" w:rsidP="007A1403">
      <w:pPr>
        <w:spacing w:after="0" w:line="240" w:lineRule="auto"/>
        <w:rPr>
          <w:rFonts w:cs="Calibri"/>
          <w:sz w:val="24"/>
          <w:szCs w:val="24"/>
        </w:rPr>
      </w:pPr>
      <w:r w:rsidRPr="007A1403">
        <w:rPr>
          <w:rFonts w:cs="Calibri"/>
          <w:sz w:val="24"/>
          <w:szCs w:val="24"/>
        </w:rPr>
        <w:t xml:space="preserve">https://www.fao.org/3/x4781s/x4781s.pdf </w:t>
      </w:r>
    </w:p>
    <w:p w14:paraId="46A3F015" w14:textId="77777777" w:rsidR="007A1403" w:rsidRPr="007A1403" w:rsidRDefault="007A1403" w:rsidP="007A1403">
      <w:pPr>
        <w:spacing w:after="0" w:line="240" w:lineRule="auto"/>
        <w:rPr>
          <w:rFonts w:cs="Calibri"/>
          <w:sz w:val="24"/>
          <w:szCs w:val="24"/>
        </w:rPr>
      </w:pPr>
      <w:r w:rsidRPr="007A1403">
        <w:rPr>
          <w:rFonts w:cs="Calibri"/>
          <w:sz w:val="24"/>
          <w:szCs w:val="24"/>
        </w:rPr>
        <w:t>https://www.lahuertinadetoni.es/para-que-sirven-los-nutrientes-mas-comunes-en-las-plantas/</w:t>
      </w:r>
    </w:p>
    <w:p w14:paraId="1A3E2DF9" w14:textId="77777777" w:rsidR="007A1403" w:rsidRPr="007A1403" w:rsidRDefault="007A1403" w:rsidP="007A1403">
      <w:pPr>
        <w:spacing w:after="0" w:line="240" w:lineRule="auto"/>
        <w:rPr>
          <w:rFonts w:cs="Calibri"/>
          <w:sz w:val="24"/>
          <w:szCs w:val="24"/>
        </w:rPr>
      </w:pPr>
    </w:p>
    <w:p w14:paraId="5E7662DA" w14:textId="77777777" w:rsidR="007A1403" w:rsidRPr="007A1403" w:rsidRDefault="007A1403" w:rsidP="007A1403">
      <w:pPr>
        <w:spacing w:after="0" w:line="240" w:lineRule="auto"/>
        <w:rPr>
          <w:rFonts w:cs="Calibri"/>
          <w:sz w:val="24"/>
          <w:szCs w:val="24"/>
        </w:rPr>
      </w:pPr>
      <w:r w:rsidRPr="007A1403">
        <w:rPr>
          <w:rFonts w:cs="Calibri"/>
          <w:sz w:val="24"/>
          <w:szCs w:val="24"/>
        </w:rPr>
        <w:t>https://www.gob.mx/agricultura/articulos/que-es-y-para-que-sirve-el-fertilizante#:~:text=Existen%20tres%20tipos%20de%20fertilizantes,son%20nitr%C3%B3geno%2C%20f%C3%B3sforo%20y%20potasio.</w:t>
      </w:r>
    </w:p>
    <w:p w14:paraId="7F2A0D86" w14:textId="77777777" w:rsidR="007A1403" w:rsidRDefault="007A1403" w:rsidP="00C171AF">
      <w:pPr>
        <w:spacing w:after="0" w:line="240" w:lineRule="auto"/>
        <w:rPr>
          <w:rFonts w:cs="Calibri"/>
          <w:sz w:val="24"/>
          <w:szCs w:val="24"/>
        </w:rPr>
      </w:pPr>
    </w:p>
    <w:p w14:paraId="69C91B71" w14:textId="77777777" w:rsidR="00D5095B" w:rsidRPr="00C171AF" w:rsidRDefault="00D5095B" w:rsidP="00C171AF">
      <w:pPr>
        <w:spacing w:after="0" w:line="240" w:lineRule="auto"/>
        <w:rPr>
          <w:rFonts w:cs="Calibri"/>
          <w:sz w:val="24"/>
          <w:szCs w:val="24"/>
        </w:rPr>
      </w:pPr>
    </w:p>
    <w:p w14:paraId="3FC10496" w14:textId="77777777" w:rsidR="0092729E" w:rsidRDefault="0092729E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294A3AAC" w14:textId="11B09E99" w:rsidR="00B53D0D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7. CONTROL DEL DOCUMENTO</w:t>
      </w:r>
    </w:p>
    <w:p w14:paraId="3EB68442" w14:textId="77777777" w:rsidR="0092729E" w:rsidRPr="009448E8" w:rsidRDefault="0092729E" w:rsidP="009448E8">
      <w:pPr>
        <w:spacing w:after="0" w:line="240" w:lineRule="auto"/>
        <w:rPr>
          <w:rFonts w:cs="Calibri"/>
          <w:b/>
          <w:bCs/>
          <w:sz w:val="23"/>
          <w:szCs w:val="23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28"/>
        <w:gridCol w:w="2644"/>
        <w:gridCol w:w="1557"/>
        <w:gridCol w:w="1813"/>
        <w:gridCol w:w="2505"/>
      </w:tblGrid>
      <w:tr w:rsidR="00B53D0D" w:rsidRPr="00F51763" w14:paraId="713DDDE6" w14:textId="77777777" w:rsidTr="00F51763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2DE49AE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61746D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3605856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0CDC0F2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</w:tr>
      <w:tr w:rsidR="006F5A07" w:rsidRPr="00F51763" w14:paraId="3F4A6432" w14:textId="77777777" w:rsidTr="009448E8">
        <w:trPr>
          <w:trHeight w:val="365"/>
        </w:trPr>
        <w:tc>
          <w:tcPr>
            <w:tcW w:w="1242" w:type="dxa"/>
          </w:tcPr>
          <w:p w14:paraId="6D76AA20" w14:textId="77777777" w:rsidR="006F5A07" w:rsidRPr="00F51763" w:rsidRDefault="006F5A07" w:rsidP="006F5A07">
            <w:pPr>
              <w:spacing w:line="360" w:lineRule="auto"/>
              <w:jc w:val="both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Autor (es)</w:t>
            </w:r>
          </w:p>
        </w:tc>
        <w:tc>
          <w:tcPr>
            <w:tcW w:w="2694" w:type="dxa"/>
          </w:tcPr>
          <w:p w14:paraId="7C698B47" w14:textId="67233035" w:rsidR="006F5A07" w:rsidRPr="00F51763" w:rsidRDefault="006F5A07" w:rsidP="006F5A07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ascii="Arial Narrow" w:hAnsi="Arial Narrow" w:cs="Arial"/>
                <w:b/>
                <w:sz w:val="24"/>
                <w:szCs w:val="24"/>
              </w:rPr>
              <w:t>Elkin David Barrios Solis</w:t>
            </w:r>
          </w:p>
        </w:tc>
        <w:tc>
          <w:tcPr>
            <w:tcW w:w="1559" w:type="dxa"/>
          </w:tcPr>
          <w:p w14:paraId="78111428" w14:textId="4BFD5F6F" w:rsidR="006F5A07" w:rsidRPr="00F51763" w:rsidRDefault="006F5A07" w:rsidP="006F5A07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</w:t>
            </w:r>
          </w:p>
        </w:tc>
        <w:tc>
          <w:tcPr>
            <w:tcW w:w="1701" w:type="dxa"/>
          </w:tcPr>
          <w:p w14:paraId="423F3BFD" w14:textId="5242FAAB" w:rsidR="006F5A07" w:rsidRPr="00F51763" w:rsidRDefault="006F5A07" w:rsidP="006F5A07">
            <w:pPr>
              <w:spacing w:line="360" w:lineRule="auto"/>
              <w:jc w:val="both"/>
              <w:rPr>
                <w:rFonts w:cs="Calibri"/>
                <w:b/>
              </w:rPr>
            </w:pPr>
            <w:r w:rsidRPr="00DB7AF3">
              <w:rPr>
                <w:rFonts w:asciiTheme="minorHAnsi" w:hAnsiTheme="minorHAnsi" w:cstheme="minorHAnsi"/>
                <w:b/>
              </w:rPr>
              <w:t>ARTICULACION CON LA MEDIA</w:t>
            </w:r>
          </w:p>
        </w:tc>
        <w:tc>
          <w:tcPr>
            <w:tcW w:w="2551" w:type="dxa"/>
          </w:tcPr>
          <w:p w14:paraId="0EED43B0" w14:textId="6E9747B0" w:rsidR="006F5A07" w:rsidRPr="00F51763" w:rsidRDefault="006F5A07" w:rsidP="006F5A07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Agosto 2022</w:t>
            </w:r>
          </w:p>
        </w:tc>
      </w:tr>
    </w:tbl>
    <w:p w14:paraId="4D6657C4" w14:textId="77777777" w:rsidR="0092729E" w:rsidRDefault="0092729E" w:rsidP="00033399">
      <w:pPr>
        <w:spacing w:line="360" w:lineRule="auto"/>
        <w:rPr>
          <w:rFonts w:cs="Calibri"/>
          <w:b/>
          <w:sz w:val="24"/>
          <w:szCs w:val="24"/>
        </w:rPr>
      </w:pPr>
    </w:p>
    <w:p w14:paraId="2E14072D" w14:textId="7AFCC033" w:rsidR="00B53D0D" w:rsidRPr="00F51763" w:rsidRDefault="00B53D0D" w:rsidP="00033399">
      <w:pPr>
        <w:spacing w:line="36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8. CONTROL DE CAMBIOS </w:t>
      </w:r>
      <w:r w:rsidRPr="00F51763">
        <w:rPr>
          <w:rFonts w:cs="Calibri"/>
          <w:sz w:val="24"/>
          <w:szCs w:val="24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16"/>
        <w:gridCol w:w="2606"/>
        <w:gridCol w:w="1193"/>
        <w:gridCol w:w="1648"/>
        <w:gridCol w:w="1179"/>
        <w:gridCol w:w="1905"/>
      </w:tblGrid>
      <w:tr w:rsidR="00B53D0D" w:rsidRPr="00F51763" w14:paraId="3475B2E1" w14:textId="77777777" w:rsidTr="008E55FC">
        <w:tc>
          <w:tcPr>
            <w:tcW w:w="1216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06" w:type="dxa"/>
            <w:shd w:val="clear" w:color="auto" w:fill="262626" w:themeFill="text1" w:themeFillTint="D9"/>
            <w:vAlign w:val="center"/>
          </w:tcPr>
          <w:p w14:paraId="604A9FE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193" w:type="dxa"/>
            <w:shd w:val="clear" w:color="auto" w:fill="262626" w:themeFill="text1" w:themeFillTint="D9"/>
            <w:vAlign w:val="center"/>
          </w:tcPr>
          <w:p w14:paraId="29E53FC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648" w:type="dxa"/>
            <w:shd w:val="clear" w:color="auto" w:fill="262626" w:themeFill="text1" w:themeFillTint="D9"/>
            <w:vAlign w:val="center"/>
          </w:tcPr>
          <w:p w14:paraId="5ACC8D7B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1179" w:type="dxa"/>
            <w:shd w:val="clear" w:color="auto" w:fill="262626" w:themeFill="text1" w:themeFillTint="D9"/>
            <w:vAlign w:val="center"/>
          </w:tcPr>
          <w:p w14:paraId="745C9FDE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  <w:tc>
          <w:tcPr>
            <w:tcW w:w="1905" w:type="dxa"/>
            <w:shd w:val="clear" w:color="auto" w:fill="262626" w:themeFill="text1" w:themeFillTint="D9"/>
            <w:vAlign w:val="center"/>
          </w:tcPr>
          <w:p w14:paraId="206DEEF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Razón del Cambio</w:t>
            </w:r>
          </w:p>
        </w:tc>
      </w:tr>
      <w:tr w:rsidR="006F5A07" w:rsidRPr="00F51763" w14:paraId="7D3D6392" w14:textId="77777777" w:rsidTr="008E55FC">
        <w:tc>
          <w:tcPr>
            <w:tcW w:w="1216" w:type="dxa"/>
          </w:tcPr>
          <w:p w14:paraId="225C3536" w14:textId="77777777" w:rsidR="006F5A07" w:rsidRPr="00F51763" w:rsidRDefault="006F5A07" w:rsidP="006F5A07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 w:rsidRPr="00F51763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06" w:type="dxa"/>
          </w:tcPr>
          <w:p w14:paraId="4672196E" w14:textId="7B169016" w:rsidR="006F5A07" w:rsidRPr="008E55FC" w:rsidRDefault="006F5A07" w:rsidP="006F5A07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  <w:r w:rsidRPr="008E55FC">
              <w:rPr>
                <w:rFonts w:asciiTheme="majorHAnsi" w:hAnsiTheme="majorHAnsi" w:cs="Arial"/>
              </w:rPr>
              <w:t xml:space="preserve">Juana Dalides Mena Garcia </w:t>
            </w:r>
          </w:p>
        </w:tc>
        <w:tc>
          <w:tcPr>
            <w:tcW w:w="1193" w:type="dxa"/>
          </w:tcPr>
          <w:p w14:paraId="22466F5F" w14:textId="32AA3203" w:rsidR="006F5A07" w:rsidRPr="008E55FC" w:rsidRDefault="006F5A07" w:rsidP="006F5A07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  <w:r w:rsidRPr="008E55FC">
              <w:rPr>
                <w:rFonts w:asciiTheme="majorHAnsi" w:hAnsiTheme="majorHAnsi" w:cs="Arial"/>
              </w:rPr>
              <w:t xml:space="preserve">Instructor </w:t>
            </w:r>
          </w:p>
        </w:tc>
        <w:tc>
          <w:tcPr>
            <w:tcW w:w="1648" w:type="dxa"/>
          </w:tcPr>
          <w:p w14:paraId="032B6442" w14:textId="2FD0C2FB" w:rsidR="006F5A07" w:rsidRPr="008E55FC" w:rsidRDefault="00E8144F" w:rsidP="006F5A07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  <w:r w:rsidRPr="008E55FC">
              <w:rPr>
                <w:rFonts w:asciiTheme="majorHAnsi" w:hAnsiTheme="majorHAnsi" w:cs="Arial"/>
              </w:rPr>
              <w:t>C.T.M.</w:t>
            </w:r>
            <w:proofErr w:type="gramStart"/>
            <w:r w:rsidRPr="008E55FC">
              <w:rPr>
                <w:rFonts w:asciiTheme="majorHAnsi" w:hAnsiTheme="majorHAnsi" w:cs="Arial"/>
              </w:rPr>
              <w:t>A</w:t>
            </w:r>
            <w:r w:rsidR="003E67E1" w:rsidRPr="008E55FC">
              <w:rPr>
                <w:rFonts w:asciiTheme="majorHAnsi" w:hAnsiTheme="majorHAnsi" w:cs="Arial"/>
              </w:rPr>
              <w:t>.E</w:t>
            </w:r>
            <w:proofErr w:type="gramEnd"/>
          </w:p>
        </w:tc>
        <w:tc>
          <w:tcPr>
            <w:tcW w:w="1179" w:type="dxa"/>
          </w:tcPr>
          <w:p w14:paraId="32B1FC2A" w14:textId="7B397897" w:rsidR="006F5A07" w:rsidRPr="008E55FC" w:rsidRDefault="006F5A07" w:rsidP="006F5A07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  <w:r w:rsidRPr="008E55FC">
              <w:rPr>
                <w:rFonts w:ascii="Arial Narrow" w:hAnsi="Arial Narrow" w:cs="Arial"/>
                <w:sz w:val="24"/>
                <w:szCs w:val="24"/>
              </w:rPr>
              <w:t xml:space="preserve">3-05-2023 </w:t>
            </w:r>
          </w:p>
        </w:tc>
        <w:tc>
          <w:tcPr>
            <w:tcW w:w="1905" w:type="dxa"/>
          </w:tcPr>
          <w:p w14:paraId="712395F9" w14:textId="53E6163E" w:rsidR="006F5A07" w:rsidRPr="008E55FC" w:rsidRDefault="006F5A07" w:rsidP="006F5A07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  <w:r w:rsidRPr="008E55FC">
              <w:rPr>
                <w:rFonts w:ascii="Arial Narrow" w:hAnsi="Arial Narrow" w:cs="Arial"/>
                <w:sz w:val="24"/>
                <w:szCs w:val="24"/>
              </w:rPr>
              <w:t xml:space="preserve">para impartir la </w:t>
            </w:r>
            <w:proofErr w:type="spellStart"/>
            <w:r w:rsidRPr="008E55FC">
              <w:rPr>
                <w:rFonts w:ascii="Arial Narrow" w:hAnsi="Arial Narrow" w:cs="Arial"/>
                <w:sz w:val="24"/>
                <w:szCs w:val="24"/>
              </w:rPr>
              <w:t>formacion</w:t>
            </w:r>
            <w:proofErr w:type="spellEnd"/>
            <w:r w:rsidRPr="008E55FC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</w:tr>
      <w:tr w:rsidR="006F5A07" w:rsidRPr="00F51763" w14:paraId="681AE3BD" w14:textId="77777777" w:rsidTr="008E55FC">
        <w:tc>
          <w:tcPr>
            <w:tcW w:w="1216" w:type="dxa"/>
          </w:tcPr>
          <w:p w14:paraId="5CAF160E" w14:textId="77777777" w:rsidR="006F5A07" w:rsidRPr="00F51763" w:rsidRDefault="006F5A07" w:rsidP="006F5A07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06" w:type="dxa"/>
          </w:tcPr>
          <w:p w14:paraId="43EDEBC1" w14:textId="12255D50" w:rsidR="006F5A07" w:rsidRPr="008E55FC" w:rsidRDefault="006F5A07" w:rsidP="006F5A07">
            <w:pPr>
              <w:spacing w:line="360" w:lineRule="auto"/>
              <w:jc w:val="both"/>
              <w:rPr>
                <w:rFonts w:asciiTheme="majorHAnsi" w:hAnsiTheme="majorHAnsi" w:cs="Arial"/>
              </w:rPr>
            </w:pPr>
            <w:r w:rsidRPr="008E55FC">
              <w:rPr>
                <w:rFonts w:asciiTheme="majorHAnsi" w:hAnsiTheme="majorHAnsi" w:cs="Arial"/>
              </w:rPr>
              <w:t xml:space="preserve">Juana Dalides Mena Garcia </w:t>
            </w:r>
          </w:p>
        </w:tc>
        <w:tc>
          <w:tcPr>
            <w:tcW w:w="1193" w:type="dxa"/>
          </w:tcPr>
          <w:p w14:paraId="197A2EB2" w14:textId="3E799004" w:rsidR="006F5A07" w:rsidRPr="008E55FC" w:rsidRDefault="006F5A07" w:rsidP="006F5A07">
            <w:pPr>
              <w:spacing w:line="360" w:lineRule="auto"/>
              <w:jc w:val="both"/>
              <w:rPr>
                <w:rFonts w:asciiTheme="majorHAnsi" w:hAnsiTheme="majorHAnsi" w:cs="Arial"/>
              </w:rPr>
            </w:pPr>
            <w:r w:rsidRPr="008E55FC">
              <w:rPr>
                <w:rFonts w:asciiTheme="majorHAnsi" w:hAnsiTheme="majorHAnsi" w:cs="Arial"/>
              </w:rPr>
              <w:t xml:space="preserve">Instructor </w:t>
            </w:r>
          </w:p>
        </w:tc>
        <w:tc>
          <w:tcPr>
            <w:tcW w:w="1648" w:type="dxa"/>
          </w:tcPr>
          <w:p w14:paraId="7F5E257F" w14:textId="78C634FE" w:rsidR="006F5A07" w:rsidRPr="008E55FC" w:rsidRDefault="00E8144F" w:rsidP="006F5A07">
            <w:pPr>
              <w:jc w:val="both"/>
              <w:rPr>
                <w:rFonts w:asciiTheme="majorHAnsi" w:hAnsiTheme="majorHAnsi" w:cs="Arial"/>
              </w:rPr>
            </w:pPr>
            <w:r w:rsidRPr="008E55FC">
              <w:rPr>
                <w:rFonts w:asciiTheme="majorHAnsi" w:hAnsiTheme="majorHAnsi" w:cs="Arial"/>
              </w:rPr>
              <w:t>C.T.M.</w:t>
            </w:r>
            <w:proofErr w:type="gramStart"/>
            <w:r w:rsidRPr="008E55FC">
              <w:rPr>
                <w:rFonts w:asciiTheme="majorHAnsi" w:hAnsiTheme="majorHAnsi" w:cs="Arial"/>
              </w:rPr>
              <w:t>A.E</w:t>
            </w:r>
            <w:proofErr w:type="gramEnd"/>
          </w:p>
        </w:tc>
        <w:tc>
          <w:tcPr>
            <w:tcW w:w="1179" w:type="dxa"/>
          </w:tcPr>
          <w:p w14:paraId="59D17A3D" w14:textId="688E8739" w:rsidR="006F5A07" w:rsidRPr="008E55FC" w:rsidRDefault="006F5A07" w:rsidP="006F5A07">
            <w:pPr>
              <w:spacing w:line="360" w:lineRule="auto"/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8E55FC">
              <w:rPr>
                <w:rFonts w:ascii="Arial Narrow" w:hAnsi="Arial Narrow" w:cs="Arial"/>
                <w:sz w:val="24"/>
                <w:szCs w:val="24"/>
              </w:rPr>
              <w:t xml:space="preserve">2-06-2024 </w:t>
            </w:r>
          </w:p>
        </w:tc>
        <w:tc>
          <w:tcPr>
            <w:tcW w:w="1905" w:type="dxa"/>
          </w:tcPr>
          <w:p w14:paraId="544B4ECD" w14:textId="2C237110" w:rsidR="006F5A07" w:rsidRPr="008E55FC" w:rsidRDefault="006F5A07" w:rsidP="006F5A07">
            <w:pPr>
              <w:spacing w:line="360" w:lineRule="auto"/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8E55FC">
              <w:rPr>
                <w:rFonts w:ascii="Arial Narrow" w:hAnsi="Arial Narrow" w:cs="Arial"/>
                <w:sz w:val="24"/>
                <w:szCs w:val="24"/>
              </w:rPr>
              <w:t xml:space="preserve">para impartir la </w:t>
            </w:r>
            <w:proofErr w:type="spellStart"/>
            <w:r w:rsidRPr="008E55FC">
              <w:rPr>
                <w:rFonts w:ascii="Arial Narrow" w:hAnsi="Arial Narrow" w:cs="Arial"/>
                <w:sz w:val="24"/>
                <w:szCs w:val="24"/>
              </w:rPr>
              <w:t>formacion</w:t>
            </w:r>
            <w:proofErr w:type="spellEnd"/>
            <w:r w:rsidRPr="008E55FC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</w:tr>
      <w:tr w:rsidR="008E55FC" w:rsidRPr="00F51763" w14:paraId="153B79C0" w14:textId="77777777" w:rsidTr="008E55FC">
        <w:tc>
          <w:tcPr>
            <w:tcW w:w="1216" w:type="dxa"/>
          </w:tcPr>
          <w:p w14:paraId="79E8F9B7" w14:textId="77777777" w:rsidR="008E55FC" w:rsidRPr="00F51763" w:rsidRDefault="008E55FC" w:rsidP="006F5A07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06" w:type="dxa"/>
          </w:tcPr>
          <w:p w14:paraId="79C0DE62" w14:textId="7E0CE7B1" w:rsidR="008E55FC" w:rsidRPr="008E55FC" w:rsidRDefault="008E55FC" w:rsidP="006F5A07">
            <w:pPr>
              <w:spacing w:line="360" w:lineRule="auto"/>
              <w:jc w:val="both"/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>Juana Dalides Mena Garcia</w:t>
            </w:r>
          </w:p>
        </w:tc>
        <w:tc>
          <w:tcPr>
            <w:tcW w:w="1193" w:type="dxa"/>
          </w:tcPr>
          <w:p w14:paraId="77204E02" w14:textId="54CAD0FA" w:rsidR="008E55FC" w:rsidRPr="008E55FC" w:rsidRDefault="008E55FC" w:rsidP="006F5A07">
            <w:pPr>
              <w:spacing w:line="360" w:lineRule="auto"/>
              <w:jc w:val="both"/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>Instructor</w:t>
            </w:r>
          </w:p>
        </w:tc>
        <w:tc>
          <w:tcPr>
            <w:tcW w:w="1648" w:type="dxa"/>
          </w:tcPr>
          <w:p w14:paraId="2D5D9F09" w14:textId="1BDFF0C9" w:rsidR="008E55FC" w:rsidRPr="008E55FC" w:rsidRDefault="008E55FC" w:rsidP="006F5A07">
            <w:pPr>
              <w:jc w:val="both"/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>CTMAE</w:t>
            </w:r>
          </w:p>
        </w:tc>
        <w:tc>
          <w:tcPr>
            <w:tcW w:w="1179" w:type="dxa"/>
          </w:tcPr>
          <w:p w14:paraId="7BAADCEE" w14:textId="50A70CEF" w:rsidR="008E55FC" w:rsidRPr="008E55FC" w:rsidRDefault="008E55FC" w:rsidP="006F5A07">
            <w:pPr>
              <w:spacing w:line="360" w:lineRule="auto"/>
              <w:jc w:val="both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1-05-2025</w:t>
            </w:r>
          </w:p>
        </w:tc>
        <w:tc>
          <w:tcPr>
            <w:tcW w:w="1905" w:type="dxa"/>
          </w:tcPr>
          <w:p w14:paraId="64EA8D4C" w14:textId="6C86376D" w:rsidR="008E55FC" w:rsidRPr="008E55FC" w:rsidRDefault="008E55FC" w:rsidP="006F5A07">
            <w:pPr>
              <w:spacing w:line="360" w:lineRule="auto"/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8E55FC">
              <w:rPr>
                <w:rFonts w:ascii="Arial Narrow" w:hAnsi="Arial Narrow" w:cs="Arial"/>
                <w:sz w:val="24"/>
                <w:szCs w:val="24"/>
              </w:rPr>
              <w:t>Impartir formación</w:t>
            </w:r>
          </w:p>
        </w:tc>
      </w:tr>
    </w:tbl>
    <w:p w14:paraId="746D39ED" w14:textId="77777777" w:rsidR="0092729E" w:rsidRPr="00F51763" w:rsidRDefault="0092729E" w:rsidP="0092729E">
      <w:pPr>
        <w:spacing w:after="0" w:line="360" w:lineRule="auto"/>
        <w:rPr>
          <w:rFonts w:cs="Calibri"/>
          <w:color w:val="000000" w:themeColor="text1"/>
          <w:sz w:val="24"/>
          <w:szCs w:val="24"/>
        </w:rPr>
      </w:pPr>
    </w:p>
    <w:sectPr w:rsidR="0092729E" w:rsidRPr="00F51763">
      <w:headerReference w:type="even" r:id="rId20"/>
      <w:headerReference w:type="default" r:id="rId21"/>
      <w:footerReference w:type="default" r:id="rId22"/>
      <w:headerReference w:type="first" r:id="rId23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7232C0" w14:textId="77777777" w:rsidR="00B71FC7" w:rsidRDefault="00B71FC7">
      <w:pPr>
        <w:spacing w:after="0" w:line="240" w:lineRule="auto"/>
      </w:pPr>
      <w:r>
        <w:separator/>
      </w:r>
    </w:p>
  </w:endnote>
  <w:endnote w:type="continuationSeparator" w:id="0">
    <w:p w14:paraId="272B28AC" w14:textId="77777777" w:rsidR="00B71FC7" w:rsidRDefault="00B71FC7">
      <w:pPr>
        <w:spacing w:after="0" w:line="240" w:lineRule="auto"/>
      </w:pPr>
      <w:r>
        <w:continuationSeparator/>
      </w:r>
    </w:p>
  </w:endnote>
  <w:endnote w:type="continuationNotice" w:id="1">
    <w:p w14:paraId="28321680" w14:textId="77777777" w:rsidR="00B71FC7" w:rsidRDefault="00B71FC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73B89" w14:textId="1892A58A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E85AFD" w:rsidRDefault="00033399" w:rsidP="00033399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4DAA69" w14:textId="77777777" w:rsidR="00B71FC7" w:rsidRDefault="00B71FC7">
      <w:pPr>
        <w:spacing w:after="0" w:line="240" w:lineRule="auto"/>
      </w:pPr>
      <w:r>
        <w:separator/>
      </w:r>
    </w:p>
  </w:footnote>
  <w:footnote w:type="continuationSeparator" w:id="0">
    <w:p w14:paraId="13C1729B" w14:textId="77777777" w:rsidR="00B71FC7" w:rsidRDefault="00B71FC7">
      <w:pPr>
        <w:spacing w:after="0" w:line="240" w:lineRule="auto"/>
      </w:pPr>
      <w:r>
        <w:continuationSeparator/>
      </w:r>
    </w:p>
  </w:footnote>
  <w:footnote w:type="continuationNotice" w:id="1">
    <w:p w14:paraId="30AE91F5" w14:textId="77777777" w:rsidR="00B71FC7" w:rsidRDefault="00B71FC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60AA8" w14:textId="6D30D285" w:rsidR="00F51763" w:rsidRDefault="00000000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1026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8D12F" w14:textId="3E1BEB0F"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eastAsia="es-CO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F2BE" w14:textId="36BC9D2D" w:rsidR="00E85AFD" w:rsidRDefault="00000000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1025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5647278"/>
    <w:multiLevelType w:val="hybridMultilevel"/>
    <w:tmpl w:val="759421B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4" w15:restartNumberingAfterBreak="0">
    <w:nsid w:val="07B3175E"/>
    <w:multiLevelType w:val="hybridMultilevel"/>
    <w:tmpl w:val="BC744EDE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6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1A23567C"/>
    <w:multiLevelType w:val="hybridMultilevel"/>
    <w:tmpl w:val="11E4C9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A907E4"/>
    <w:multiLevelType w:val="hybridMultilevel"/>
    <w:tmpl w:val="B842526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47D0805"/>
    <w:multiLevelType w:val="hybridMultilevel"/>
    <w:tmpl w:val="DBA6013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EC1973"/>
    <w:multiLevelType w:val="multilevel"/>
    <w:tmpl w:val="F7B2FB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A08041D"/>
    <w:multiLevelType w:val="multilevel"/>
    <w:tmpl w:val="040CC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D0E13BA"/>
    <w:multiLevelType w:val="hybridMultilevel"/>
    <w:tmpl w:val="17ACA4B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321158"/>
    <w:multiLevelType w:val="multilevel"/>
    <w:tmpl w:val="0B4846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DE76EE"/>
    <w:multiLevelType w:val="hybridMultilevel"/>
    <w:tmpl w:val="B86692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BC590F"/>
    <w:multiLevelType w:val="hybridMultilevel"/>
    <w:tmpl w:val="9F5AEE88"/>
    <w:lvl w:ilvl="0" w:tplc="240A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25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30" w15:restartNumberingAfterBreak="0">
    <w:nsid w:val="5CBE2511"/>
    <w:multiLevelType w:val="hybridMultilevel"/>
    <w:tmpl w:val="6A4EA2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D14836"/>
    <w:multiLevelType w:val="hybridMultilevel"/>
    <w:tmpl w:val="210E77C0"/>
    <w:lvl w:ilvl="0" w:tplc="240A0001">
      <w:start w:val="1"/>
      <w:numFmt w:val="bullet"/>
      <w:lvlText w:val=""/>
      <w:lvlJc w:val="left"/>
      <w:pPr>
        <w:ind w:left="1185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32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8234A0B"/>
    <w:multiLevelType w:val="hybridMultilevel"/>
    <w:tmpl w:val="B4406C94"/>
    <w:lvl w:ilvl="0" w:tplc="240A0001">
      <w:start w:val="1"/>
      <w:numFmt w:val="bullet"/>
      <w:lvlText w:val=""/>
      <w:lvlJc w:val="left"/>
      <w:pPr>
        <w:ind w:left="1104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2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4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6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8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0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2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4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64" w:hanging="360"/>
      </w:pPr>
      <w:rPr>
        <w:rFonts w:ascii="Wingdings" w:hAnsi="Wingdings" w:hint="default"/>
      </w:rPr>
    </w:lvl>
  </w:abstractNum>
  <w:abstractNum w:abstractNumId="34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7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9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 w15:restartNumberingAfterBreak="0">
    <w:nsid w:val="78B4743D"/>
    <w:multiLevelType w:val="hybridMultilevel"/>
    <w:tmpl w:val="73D06D8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D353DC2"/>
    <w:multiLevelType w:val="hybridMultilevel"/>
    <w:tmpl w:val="28468C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0885909">
    <w:abstractNumId w:val="38"/>
  </w:num>
  <w:num w:numId="2" w16cid:durableId="253051739">
    <w:abstractNumId w:val="39"/>
  </w:num>
  <w:num w:numId="3" w16cid:durableId="519124407">
    <w:abstractNumId w:val="36"/>
  </w:num>
  <w:num w:numId="4" w16cid:durableId="19315781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938830012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593707046">
    <w:abstractNumId w:val="26"/>
  </w:num>
  <w:num w:numId="7" w16cid:durableId="288517584">
    <w:abstractNumId w:val="27"/>
  </w:num>
  <w:num w:numId="8" w16cid:durableId="1238130744">
    <w:abstractNumId w:val="3"/>
  </w:num>
  <w:num w:numId="9" w16cid:durableId="1255749381">
    <w:abstractNumId w:val="14"/>
  </w:num>
  <w:num w:numId="10" w16cid:durableId="637345019">
    <w:abstractNumId w:val="37"/>
  </w:num>
  <w:num w:numId="11" w16cid:durableId="138959550">
    <w:abstractNumId w:val="8"/>
  </w:num>
  <w:num w:numId="12" w16cid:durableId="1357463418">
    <w:abstractNumId w:val="7"/>
  </w:num>
  <w:num w:numId="13" w16cid:durableId="2017688656">
    <w:abstractNumId w:val="23"/>
  </w:num>
  <w:num w:numId="14" w16cid:durableId="1667979244">
    <w:abstractNumId w:val="25"/>
  </w:num>
  <w:num w:numId="15" w16cid:durableId="969017674">
    <w:abstractNumId w:val="3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 w16cid:durableId="1038777621">
    <w:abstractNumId w:val="4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 w16cid:durableId="320548691">
    <w:abstractNumId w:val="4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 w16cid:durableId="184367987">
    <w:abstractNumId w:val="3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 w16cid:durableId="1707676344">
    <w:abstractNumId w:val="12"/>
  </w:num>
  <w:num w:numId="20" w16cid:durableId="1757900499">
    <w:abstractNumId w:val="29"/>
  </w:num>
  <w:num w:numId="21" w16cid:durableId="67120399">
    <w:abstractNumId w:val="21"/>
  </w:num>
  <w:num w:numId="22" w16cid:durableId="1290087848">
    <w:abstractNumId w:val="16"/>
  </w:num>
  <w:num w:numId="23" w16cid:durableId="1730566547">
    <w:abstractNumId w:val="15"/>
  </w:num>
  <w:num w:numId="24" w16cid:durableId="1634478575">
    <w:abstractNumId w:val="35"/>
  </w:num>
  <w:num w:numId="25" w16cid:durableId="1657297480">
    <w:abstractNumId w:val="11"/>
  </w:num>
  <w:num w:numId="26" w16cid:durableId="617642412">
    <w:abstractNumId w:val="1"/>
  </w:num>
  <w:num w:numId="27" w16cid:durableId="928805191">
    <w:abstractNumId w:val="0"/>
  </w:num>
  <w:num w:numId="28" w16cid:durableId="621692590">
    <w:abstractNumId w:val="5"/>
  </w:num>
  <w:num w:numId="29" w16cid:durableId="215775295">
    <w:abstractNumId w:val="28"/>
  </w:num>
  <w:num w:numId="30" w16cid:durableId="207496264">
    <w:abstractNumId w:val="6"/>
  </w:num>
  <w:num w:numId="31" w16cid:durableId="1478257516">
    <w:abstractNumId w:val="31"/>
  </w:num>
  <w:num w:numId="32" w16cid:durableId="873540893">
    <w:abstractNumId w:val="19"/>
  </w:num>
  <w:num w:numId="33" w16cid:durableId="1969310537">
    <w:abstractNumId w:val="24"/>
  </w:num>
  <w:num w:numId="34" w16cid:durableId="1321230193">
    <w:abstractNumId w:val="22"/>
  </w:num>
  <w:num w:numId="35" w16cid:durableId="1038119765">
    <w:abstractNumId w:val="45"/>
  </w:num>
  <w:num w:numId="36" w16cid:durableId="1860120910">
    <w:abstractNumId w:val="4"/>
  </w:num>
  <w:num w:numId="37" w16cid:durableId="1676491272">
    <w:abstractNumId w:val="30"/>
  </w:num>
  <w:num w:numId="38" w16cid:durableId="1503086637">
    <w:abstractNumId w:val="10"/>
  </w:num>
  <w:num w:numId="39" w16cid:durableId="1061559661">
    <w:abstractNumId w:val="40"/>
  </w:num>
  <w:num w:numId="40" w16cid:durableId="56130942">
    <w:abstractNumId w:val="20"/>
  </w:num>
  <w:num w:numId="41" w16cid:durableId="31854828">
    <w:abstractNumId w:val="18"/>
  </w:num>
  <w:num w:numId="42" w16cid:durableId="2132554370">
    <w:abstractNumId w:val="17"/>
  </w:num>
  <w:num w:numId="43" w16cid:durableId="878706833">
    <w:abstractNumId w:val="13"/>
  </w:num>
  <w:num w:numId="44" w16cid:durableId="938559787">
    <w:abstractNumId w:val="2"/>
  </w:num>
  <w:num w:numId="45" w16cid:durableId="1168786655">
    <w:abstractNumId w:val="33"/>
  </w:num>
  <w:num w:numId="46" w16cid:durableId="270944180">
    <w:abstractNumId w:val="9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AFD"/>
    <w:rsid w:val="00001454"/>
    <w:rsid w:val="00004952"/>
    <w:rsid w:val="000052DB"/>
    <w:rsid w:val="00023850"/>
    <w:rsid w:val="00033399"/>
    <w:rsid w:val="0005400C"/>
    <w:rsid w:val="000626AB"/>
    <w:rsid w:val="000629FC"/>
    <w:rsid w:val="00063F9E"/>
    <w:rsid w:val="00064C2C"/>
    <w:rsid w:val="000723CC"/>
    <w:rsid w:val="00081FAC"/>
    <w:rsid w:val="000935DA"/>
    <w:rsid w:val="00093DCA"/>
    <w:rsid w:val="00097523"/>
    <w:rsid w:val="00097574"/>
    <w:rsid w:val="000A1F92"/>
    <w:rsid w:val="000A5DF7"/>
    <w:rsid w:val="000A648F"/>
    <w:rsid w:val="000B0925"/>
    <w:rsid w:val="000B5758"/>
    <w:rsid w:val="000B6982"/>
    <w:rsid w:val="000C285C"/>
    <w:rsid w:val="000D3D4D"/>
    <w:rsid w:val="000E1836"/>
    <w:rsid w:val="000E3051"/>
    <w:rsid w:val="000F0249"/>
    <w:rsid w:val="000F2166"/>
    <w:rsid w:val="000F7CCD"/>
    <w:rsid w:val="0011460F"/>
    <w:rsid w:val="00114FB2"/>
    <w:rsid w:val="00115218"/>
    <w:rsid w:val="00117BFB"/>
    <w:rsid w:val="00123C20"/>
    <w:rsid w:val="00130F2F"/>
    <w:rsid w:val="00137DD9"/>
    <w:rsid w:val="00147298"/>
    <w:rsid w:val="00151297"/>
    <w:rsid w:val="00151C0E"/>
    <w:rsid w:val="00165F93"/>
    <w:rsid w:val="00172F63"/>
    <w:rsid w:val="00174851"/>
    <w:rsid w:val="00182629"/>
    <w:rsid w:val="0018595D"/>
    <w:rsid w:val="00186AF1"/>
    <w:rsid w:val="00194CAC"/>
    <w:rsid w:val="001960B3"/>
    <w:rsid w:val="001A0C1E"/>
    <w:rsid w:val="001A50D1"/>
    <w:rsid w:val="001B3425"/>
    <w:rsid w:val="001B6C3E"/>
    <w:rsid w:val="001C508E"/>
    <w:rsid w:val="001D3990"/>
    <w:rsid w:val="001D543C"/>
    <w:rsid w:val="001D75C8"/>
    <w:rsid w:val="001E573B"/>
    <w:rsid w:val="00202B1C"/>
    <w:rsid w:val="002042C2"/>
    <w:rsid w:val="00205243"/>
    <w:rsid w:val="00233A9B"/>
    <w:rsid w:val="00241009"/>
    <w:rsid w:val="00251E67"/>
    <w:rsid w:val="00262331"/>
    <w:rsid w:val="00276382"/>
    <w:rsid w:val="00280640"/>
    <w:rsid w:val="00282387"/>
    <w:rsid w:val="002823CB"/>
    <w:rsid w:val="00290DDA"/>
    <w:rsid w:val="002B0C9B"/>
    <w:rsid w:val="002C40EB"/>
    <w:rsid w:val="002D12AD"/>
    <w:rsid w:val="002E0F5A"/>
    <w:rsid w:val="002E77CD"/>
    <w:rsid w:val="002F06E5"/>
    <w:rsid w:val="003033D9"/>
    <w:rsid w:val="003163ED"/>
    <w:rsid w:val="0031703D"/>
    <w:rsid w:val="003232D5"/>
    <w:rsid w:val="003319BE"/>
    <w:rsid w:val="003605B2"/>
    <w:rsid w:val="00362DE7"/>
    <w:rsid w:val="003630EC"/>
    <w:rsid w:val="00375CFC"/>
    <w:rsid w:val="00381075"/>
    <w:rsid w:val="003823A3"/>
    <w:rsid w:val="0038578C"/>
    <w:rsid w:val="00390E99"/>
    <w:rsid w:val="0039242B"/>
    <w:rsid w:val="003925F7"/>
    <w:rsid w:val="00395869"/>
    <w:rsid w:val="003A64C4"/>
    <w:rsid w:val="003B1312"/>
    <w:rsid w:val="003B2FA3"/>
    <w:rsid w:val="003B493D"/>
    <w:rsid w:val="003B5CF5"/>
    <w:rsid w:val="003B6E3B"/>
    <w:rsid w:val="003B751E"/>
    <w:rsid w:val="003E67E1"/>
    <w:rsid w:val="00400D09"/>
    <w:rsid w:val="00400ECC"/>
    <w:rsid w:val="00401E44"/>
    <w:rsid w:val="00405193"/>
    <w:rsid w:val="00406226"/>
    <w:rsid w:val="004073FD"/>
    <w:rsid w:val="00417AA3"/>
    <w:rsid w:val="00421E16"/>
    <w:rsid w:val="00424075"/>
    <w:rsid w:val="004360C9"/>
    <w:rsid w:val="00444A2D"/>
    <w:rsid w:val="00451A05"/>
    <w:rsid w:val="0046336E"/>
    <w:rsid w:val="004673B2"/>
    <w:rsid w:val="0047205C"/>
    <w:rsid w:val="00481CF3"/>
    <w:rsid w:val="00484E92"/>
    <w:rsid w:val="00497717"/>
    <w:rsid w:val="004A28CB"/>
    <w:rsid w:val="004D1516"/>
    <w:rsid w:val="004D58C3"/>
    <w:rsid w:val="004D603F"/>
    <w:rsid w:val="004E05A4"/>
    <w:rsid w:val="004E689E"/>
    <w:rsid w:val="004E73AC"/>
    <w:rsid w:val="004E7B52"/>
    <w:rsid w:val="00502891"/>
    <w:rsid w:val="00504738"/>
    <w:rsid w:val="00505147"/>
    <w:rsid w:val="00506725"/>
    <w:rsid w:val="005242C6"/>
    <w:rsid w:val="00537159"/>
    <w:rsid w:val="00537A61"/>
    <w:rsid w:val="00540B9A"/>
    <w:rsid w:val="00541E5F"/>
    <w:rsid w:val="00553E9D"/>
    <w:rsid w:val="0056093C"/>
    <w:rsid w:val="005650BC"/>
    <w:rsid w:val="005760FB"/>
    <w:rsid w:val="00582E4C"/>
    <w:rsid w:val="005931AF"/>
    <w:rsid w:val="00593B8F"/>
    <w:rsid w:val="005B7205"/>
    <w:rsid w:val="005C1074"/>
    <w:rsid w:val="005D3455"/>
    <w:rsid w:val="005D6265"/>
    <w:rsid w:val="005D7060"/>
    <w:rsid w:val="005D762E"/>
    <w:rsid w:val="005E13C4"/>
    <w:rsid w:val="005E2F69"/>
    <w:rsid w:val="005E4B63"/>
    <w:rsid w:val="005E61C6"/>
    <w:rsid w:val="005E716B"/>
    <w:rsid w:val="00602213"/>
    <w:rsid w:val="00604A19"/>
    <w:rsid w:val="00625499"/>
    <w:rsid w:val="00631688"/>
    <w:rsid w:val="0063696E"/>
    <w:rsid w:val="00646F55"/>
    <w:rsid w:val="00647415"/>
    <w:rsid w:val="006477B7"/>
    <w:rsid w:val="00655FB9"/>
    <w:rsid w:val="00681F25"/>
    <w:rsid w:val="006866E9"/>
    <w:rsid w:val="00691669"/>
    <w:rsid w:val="00696FD8"/>
    <w:rsid w:val="006A0BF0"/>
    <w:rsid w:val="006B0075"/>
    <w:rsid w:val="006B1F7A"/>
    <w:rsid w:val="006C0EC0"/>
    <w:rsid w:val="006C201A"/>
    <w:rsid w:val="006C23FC"/>
    <w:rsid w:val="006C526D"/>
    <w:rsid w:val="006E095F"/>
    <w:rsid w:val="006E7A5C"/>
    <w:rsid w:val="006F23F4"/>
    <w:rsid w:val="006F352C"/>
    <w:rsid w:val="006F5A07"/>
    <w:rsid w:val="00702E2E"/>
    <w:rsid w:val="007077C3"/>
    <w:rsid w:val="00715BF4"/>
    <w:rsid w:val="00720838"/>
    <w:rsid w:val="00721EEA"/>
    <w:rsid w:val="00724F70"/>
    <w:rsid w:val="00743A27"/>
    <w:rsid w:val="007506C3"/>
    <w:rsid w:val="007553B0"/>
    <w:rsid w:val="00761526"/>
    <w:rsid w:val="00763DBE"/>
    <w:rsid w:val="007659AA"/>
    <w:rsid w:val="00793F99"/>
    <w:rsid w:val="007A1403"/>
    <w:rsid w:val="007A4ADC"/>
    <w:rsid w:val="007B3AFF"/>
    <w:rsid w:val="007B6E30"/>
    <w:rsid w:val="007C0D8E"/>
    <w:rsid w:val="007C3AB2"/>
    <w:rsid w:val="007C6542"/>
    <w:rsid w:val="007D21D9"/>
    <w:rsid w:val="007D2FAB"/>
    <w:rsid w:val="007D4273"/>
    <w:rsid w:val="007F58D5"/>
    <w:rsid w:val="00815D58"/>
    <w:rsid w:val="008170E3"/>
    <w:rsid w:val="00834292"/>
    <w:rsid w:val="00843226"/>
    <w:rsid w:val="00845E20"/>
    <w:rsid w:val="008504BE"/>
    <w:rsid w:val="0086766E"/>
    <w:rsid w:val="0087509C"/>
    <w:rsid w:val="00880A59"/>
    <w:rsid w:val="00883E9B"/>
    <w:rsid w:val="00886060"/>
    <w:rsid w:val="008879DB"/>
    <w:rsid w:val="008930E5"/>
    <w:rsid w:val="0089762E"/>
    <w:rsid w:val="008A16CC"/>
    <w:rsid w:val="008A6FF6"/>
    <w:rsid w:val="008B423C"/>
    <w:rsid w:val="008D48E0"/>
    <w:rsid w:val="008D7773"/>
    <w:rsid w:val="008E414B"/>
    <w:rsid w:val="008E55FC"/>
    <w:rsid w:val="008F19A1"/>
    <w:rsid w:val="008F5A23"/>
    <w:rsid w:val="008F7E0A"/>
    <w:rsid w:val="009015A5"/>
    <w:rsid w:val="009037D1"/>
    <w:rsid w:val="00910CC7"/>
    <w:rsid w:val="00916EBD"/>
    <w:rsid w:val="009251EA"/>
    <w:rsid w:val="0092729E"/>
    <w:rsid w:val="00927918"/>
    <w:rsid w:val="00934046"/>
    <w:rsid w:val="009429E0"/>
    <w:rsid w:val="00943E50"/>
    <w:rsid w:val="009448E8"/>
    <w:rsid w:val="0095750A"/>
    <w:rsid w:val="00965538"/>
    <w:rsid w:val="009730C2"/>
    <w:rsid w:val="009760BD"/>
    <w:rsid w:val="0098078C"/>
    <w:rsid w:val="009A6420"/>
    <w:rsid w:val="009A7C87"/>
    <w:rsid w:val="009B5248"/>
    <w:rsid w:val="009B6B97"/>
    <w:rsid w:val="009C5A1D"/>
    <w:rsid w:val="009C7260"/>
    <w:rsid w:val="009D110C"/>
    <w:rsid w:val="009D3278"/>
    <w:rsid w:val="00A17C9B"/>
    <w:rsid w:val="00A207A4"/>
    <w:rsid w:val="00A22E34"/>
    <w:rsid w:val="00A30720"/>
    <w:rsid w:val="00A31466"/>
    <w:rsid w:val="00A31778"/>
    <w:rsid w:val="00A42C0E"/>
    <w:rsid w:val="00A519CD"/>
    <w:rsid w:val="00A63563"/>
    <w:rsid w:val="00A66C8C"/>
    <w:rsid w:val="00A673DB"/>
    <w:rsid w:val="00A92164"/>
    <w:rsid w:val="00A93D42"/>
    <w:rsid w:val="00A9471D"/>
    <w:rsid w:val="00AA4DB0"/>
    <w:rsid w:val="00AB1B10"/>
    <w:rsid w:val="00AB2126"/>
    <w:rsid w:val="00AD1F39"/>
    <w:rsid w:val="00AE534B"/>
    <w:rsid w:val="00AE7974"/>
    <w:rsid w:val="00AF79AC"/>
    <w:rsid w:val="00B03D78"/>
    <w:rsid w:val="00B11761"/>
    <w:rsid w:val="00B129B5"/>
    <w:rsid w:val="00B13D28"/>
    <w:rsid w:val="00B229D5"/>
    <w:rsid w:val="00B334B2"/>
    <w:rsid w:val="00B342F4"/>
    <w:rsid w:val="00B37BFF"/>
    <w:rsid w:val="00B37D60"/>
    <w:rsid w:val="00B457AB"/>
    <w:rsid w:val="00B53D0D"/>
    <w:rsid w:val="00B5518B"/>
    <w:rsid w:val="00B67A68"/>
    <w:rsid w:val="00B67CFE"/>
    <w:rsid w:val="00B71FC7"/>
    <w:rsid w:val="00B75C08"/>
    <w:rsid w:val="00B86510"/>
    <w:rsid w:val="00B95159"/>
    <w:rsid w:val="00B96039"/>
    <w:rsid w:val="00BA1680"/>
    <w:rsid w:val="00BA25E5"/>
    <w:rsid w:val="00BA3E8C"/>
    <w:rsid w:val="00BA649D"/>
    <w:rsid w:val="00BB1257"/>
    <w:rsid w:val="00BB464D"/>
    <w:rsid w:val="00BB5F2D"/>
    <w:rsid w:val="00BE65AC"/>
    <w:rsid w:val="00BE6ED0"/>
    <w:rsid w:val="00BF15F1"/>
    <w:rsid w:val="00C107FC"/>
    <w:rsid w:val="00C11290"/>
    <w:rsid w:val="00C1315A"/>
    <w:rsid w:val="00C16807"/>
    <w:rsid w:val="00C171AF"/>
    <w:rsid w:val="00C23462"/>
    <w:rsid w:val="00C32162"/>
    <w:rsid w:val="00C40C7E"/>
    <w:rsid w:val="00C4533D"/>
    <w:rsid w:val="00C45495"/>
    <w:rsid w:val="00C4609F"/>
    <w:rsid w:val="00C602EE"/>
    <w:rsid w:val="00C609E9"/>
    <w:rsid w:val="00C77958"/>
    <w:rsid w:val="00C8428A"/>
    <w:rsid w:val="00CA46F1"/>
    <w:rsid w:val="00CA7209"/>
    <w:rsid w:val="00CC084F"/>
    <w:rsid w:val="00CC09B2"/>
    <w:rsid w:val="00CC698D"/>
    <w:rsid w:val="00CE58CB"/>
    <w:rsid w:val="00CE69A9"/>
    <w:rsid w:val="00CF34FF"/>
    <w:rsid w:val="00CF66F5"/>
    <w:rsid w:val="00D00262"/>
    <w:rsid w:val="00D05A86"/>
    <w:rsid w:val="00D11770"/>
    <w:rsid w:val="00D134E4"/>
    <w:rsid w:val="00D15B98"/>
    <w:rsid w:val="00D1653C"/>
    <w:rsid w:val="00D21792"/>
    <w:rsid w:val="00D246F6"/>
    <w:rsid w:val="00D2642F"/>
    <w:rsid w:val="00D277E1"/>
    <w:rsid w:val="00D27BA0"/>
    <w:rsid w:val="00D27F5B"/>
    <w:rsid w:val="00D41691"/>
    <w:rsid w:val="00D4576A"/>
    <w:rsid w:val="00D5095B"/>
    <w:rsid w:val="00D51299"/>
    <w:rsid w:val="00D5244A"/>
    <w:rsid w:val="00D67C8A"/>
    <w:rsid w:val="00D83FDF"/>
    <w:rsid w:val="00D85CF8"/>
    <w:rsid w:val="00D92A56"/>
    <w:rsid w:val="00D92A7A"/>
    <w:rsid w:val="00DA56EF"/>
    <w:rsid w:val="00DB2B5E"/>
    <w:rsid w:val="00DC1E3B"/>
    <w:rsid w:val="00DC50F9"/>
    <w:rsid w:val="00DC52B5"/>
    <w:rsid w:val="00DD7DE9"/>
    <w:rsid w:val="00DE0BF2"/>
    <w:rsid w:val="00DE6D7E"/>
    <w:rsid w:val="00DF566B"/>
    <w:rsid w:val="00E04C06"/>
    <w:rsid w:val="00E17A72"/>
    <w:rsid w:val="00E317AB"/>
    <w:rsid w:val="00E34E0B"/>
    <w:rsid w:val="00E34F6F"/>
    <w:rsid w:val="00E413A0"/>
    <w:rsid w:val="00E45578"/>
    <w:rsid w:val="00E5319B"/>
    <w:rsid w:val="00E54187"/>
    <w:rsid w:val="00E57027"/>
    <w:rsid w:val="00E72A7E"/>
    <w:rsid w:val="00E7457F"/>
    <w:rsid w:val="00E8144F"/>
    <w:rsid w:val="00E826E2"/>
    <w:rsid w:val="00E83D91"/>
    <w:rsid w:val="00E84005"/>
    <w:rsid w:val="00E85AFD"/>
    <w:rsid w:val="00E978FD"/>
    <w:rsid w:val="00EA54D5"/>
    <w:rsid w:val="00EA6463"/>
    <w:rsid w:val="00EA72A1"/>
    <w:rsid w:val="00EB21B5"/>
    <w:rsid w:val="00EB5C81"/>
    <w:rsid w:val="00ED6F8D"/>
    <w:rsid w:val="00EE3A05"/>
    <w:rsid w:val="00EE736D"/>
    <w:rsid w:val="00EF43C1"/>
    <w:rsid w:val="00EF730B"/>
    <w:rsid w:val="00F062B0"/>
    <w:rsid w:val="00F1558C"/>
    <w:rsid w:val="00F21C99"/>
    <w:rsid w:val="00F2679D"/>
    <w:rsid w:val="00F30677"/>
    <w:rsid w:val="00F308CC"/>
    <w:rsid w:val="00F32611"/>
    <w:rsid w:val="00F439FE"/>
    <w:rsid w:val="00F51763"/>
    <w:rsid w:val="00F551D0"/>
    <w:rsid w:val="00F60549"/>
    <w:rsid w:val="00F67240"/>
    <w:rsid w:val="00F94C1D"/>
    <w:rsid w:val="00F94C3B"/>
    <w:rsid w:val="00F97D5C"/>
    <w:rsid w:val="00FB155A"/>
    <w:rsid w:val="00FB5843"/>
    <w:rsid w:val="00FB7ECF"/>
    <w:rsid w:val="00FC2F49"/>
    <w:rsid w:val="00FC50FA"/>
    <w:rsid w:val="00FC7D36"/>
    <w:rsid w:val="00FD2796"/>
    <w:rsid w:val="00FE057B"/>
    <w:rsid w:val="00FE7202"/>
    <w:rsid w:val="00FF0E67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1763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uerte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hgkelc">
    <w:name w:val="hgkelc"/>
    <w:basedOn w:val="Fuentedeprrafopredeter"/>
    <w:rsid w:val="00BA25E5"/>
  </w:style>
  <w:style w:type="character" w:styleId="Mencinsinresolver">
    <w:name w:val="Unresolved Mention"/>
    <w:basedOn w:val="Fuentedeprrafopredeter"/>
    <w:uiPriority w:val="99"/>
    <w:semiHidden/>
    <w:unhideWhenUsed/>
    <w:rsid w:val="00C171AF"/>
    <w:rPr>
      <w:color w:val="605E5C"/>
      <w:shd w:val="clear" w:color="auto" w:fill="E1DFDD"/>
    </w:rPr>
  </w:style>
  <w:style w:type="table" w:styleId="Tablaconcuadrculaclara">
    <w:name w:val="Grid Table Light"/>
    <w:basedOn w:val="Tablanormal"/>
    <w:uiPriority w:val="40"/>
    <w:rsid w:val="00FD2796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aconcuadrcula1">
    <w:name w:val="Tabla con cuadrícula1"/>
    <w:basedOn w:val="Tablanormal"/>
    <w:next w:val="Tablaconcuadrcula"/>
    <w:uiPriority w:val="59"/>
    <w:rsid w:val="00D67C8A"/>
    <w:rPr>
      <w:rFonts w:ascii="Aptos" w:eastAsia="Times New Roman" w:hAnsi="Aptos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7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433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77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youtu.be/kfompUCbB8A" TargetMode="External"/><Relationship Id="rId18" Type="http://schemas.openxmlformats.org/officeDocument/2006/relationships/hyperlink" Target="https://rodaleinstitute.org/es/why-organic/organic-farming-practices/soil-health/-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youtu.be/KCAKXLwda2U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es.slideshare.net/slideshow/manejo-integrado-de-cultivos/10711551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www.youtube.com/watch?v=CuLL0vidY9g" TargetMode="External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hyperlink" Target="https://symborg.com/es/actualidad/suelo-sano-suelo-productivo-y-sostenible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youtu.be/XeuvlnnjK-M" TargetMode="External"/><Relationship Id="rId2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2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8B1DBE4-C935-404E-BED4-E74DECDFBF7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369</TotalTime>
  <Pages>9</Pages>
  <Words>2215</Words>
  <Characters>12188</Characters>
  <Application>Microsoft Office Word</Application>
  <DocSecurity>0</DocSecurity>
  <Lines>101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14375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Juana Dalides Mena Garcia</cp:lastModifiedBy>
  <cp:revision>159</cp:revision>
  <cp:lastPrinted>2016-06-08T13:42:00Z</cp:lastPrinted>
  <dcterms:created xsi:type="dcterms:W3CDTF">2025-05-14T10:26:00Z</dcterms:created>
  <dcterms:modified xsi:type="dcterms:W3CDTF">2026-06-08T16:55:00Z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0x010100E6FB40559C53924D9947EEC60714F600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